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F9B9" w14:textId="3782F6E4" w:rsidR="00E94FDA" w:rsidRPr="0075230E" w:rsidRDefault="001A3A38" w:rsidP="001A3A38">
      <w:pPr>
        <w:pStyle w:val="Default"/>
        <w:ind w:left="2790"/>
        <w:jc w:val="center"/>
        <w:rPr>
          <w:rFonts w:ascii="Gill Sans MT" w:hAnsi="Gill Sans MT" w:cs="Gill Sans MT"/>
          <w:sz w:val="48"/>
          <w:szCs w:val="48"/>
        </w:rPr>
      </w:pPr>
      <w:bookmarkStart w:id="0" w:name="_GoBack"/>
      <w:bookmarkEnd w:id="0"/>
      <w:r w:rsidRPr="001A3A38">
        <w:rPr>
          <w:rFonts w:ascii="Gill Sans MT" w:hAnsi="Gill Sans MT" w:cs="Gill Sans MT"/>
          <w:noProof/>
          <w:sz w:val="48"/>
          <w:szCs w:val="48"/>
        </w:rPr>
        <w:drawing>
          <wp:anchor distT="0" distB="0" distL="114300" distR="114300" simplePos="0" relativeHeight="251658240" behindDoc="1" locked="0" layoutInCell="1" allowOverlap="1" wp14:anchorId="317B708E" wp14:editId="47BE84DF">
            <wp:simplePos x="0" y="0"/>
            <wp:positionH relativeFrom="margin">
              <wp:align>right</wp:align>
            </wp:positionH>
            <wp:positionV relativeFrom="paragraph">
              <wp:posOffset>0</wp:posOffset>
            </wp:positionV>
            <wp:extent cx="1418590" cy="1181100"/>
            <wp:effectExtent l="0" t="0" r="0" b="0"/>
            <wp:wrapTight wrapText="bothSides">
              <wp:wrapPolygon edited="0">
                <wp:start x="0" y="0"/>
                <wp:lineTo x="0" y="21252"/>
                <wp:lineTo x="21175" y="21252"/>
                <wp:lineTo x="211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59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FDA" w:rsidRPr="0075230E">
        <w:rPr>
          <w:rFonts w:ascii="Gill Sans MT" w:hAnsi="Gill Sans MT" w:cs="Gill Sans MT"/>
          <w:sz w:val="48"/>
          <w:szCs w:val="48"/>
        </w:rPr>
        <w:t>Breastfeeding and</w:t>
      </w:r>
      <w:r w:rsidRPr="001A3A38">
        <w:rPr>
          <w:rFonts w:ascii="Gill Sans MT" w:hAnsi="Gill Sans MT" w:cs="Gill Sans MT"/>
          <w:sz w:val="48"/>
          <w:szCs w:val="48"/>
        </w:rPr>
        <w:t xml:space="preserve"> </w:t>
      </w:r>
    </w:p>
    <w:p w14:paraId="6794EC9F" w14:textId="77777777" w:rsidR="00E94FDA" w:rsidRPr="0075230E" w:rsidRDefault="00E94FDA" w:rsidP="001A3A38">
      <w:pPr>
        <w:pStyle w:val="Default"/>
        <w:ind w:left="2790"/>
        <w:jc w:val="center"/>
        <w:rPr>
          <w:rFonts w:ascii="Gill Sans MT" w:hAnsi="Gill Sans MT"/>
          <w:sz w:val="48"/>
          <w:szCs w:val="48"/>
        </w:rPr>
      </w:pPr>
      <w:r w:rsidRPr="0075230E">
        <w:rPr>
          <w:rFonts w:ascii="Gill Sans MT" w:hAnsi="Gill Sans MT" w:cs="Gill Sans MT"/>
          <w:sz w:val="48"/>
          <w:szCs w:val="48"/>
        </w:rPr>
        <w:t>Feeding Human Milk</w:t>
      </w:r>
    </w:p>
    <w:p w14:paraId="2E612FF6" w14:textId="77777777" w:rsidR="001A3A38" w:rsidRDefault="001A3A38" w:rsidP="00E94FDA">
      <w:pPr>
        <w:pStyle w:val="Default"/>
        <w:rPr>
          <w:rFonts w:ascii="Gill Sans MT" w:hAnsi="Gill Sans MT" w:cs="Gill Sans MT"/>
          <w:b/>
          <w:bCs/>
          <w:sz w:val="23"/>
          <w:szCs w:val="23"/>
        </w:rPr>
      </w:pPr>
    </w:p>
    <w:p w14:paraId="72CAB8B2" w14:textId="77777777" w:rsidR="001A3A38" w:rsidRDefault="001A3A38" w:rsidP="00E94FDA">
      <w:pPr>
        <w:pStyle w:val="Default"/>
        <w:rPr>
          <w:rFonts w:ascii="Gill Sans MT" w:hAnsi="Gill Sans MT" w:cs="Gill Sans MT"/>
          <w:b/>
          <w:bCs/>
          <w:sz w:val="23"/>
          <w:szCs w:val="23"/>
        </w:rPr>
      </w:pPr>
    </w:p>
    <w:p w14:paraId="5746755D" w14:textId="304F71BA"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Intent Statement </w:t>
      </w:r>
    </w:p>
    <w:p w14:paraId="45115650" w14:textId="383FDF2A"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Human milk is the most developmentally appropriate food for infants and improves health outcomes, including the reduced risk for, allergies, some respiratory infections, asthma, obesity, and Sudden</w:t>
      </w:r>
      <w:r w:rsidR="009B7005">
        <w:rPr>
          <w:rFonts w:ascii="Gill Sans MT" w:hAnsi="Gill Sans MT" w:cs="Gill Sans MT"/>
          <w:sz w:val="23"/>
          <w:szCs w:val="23"/>
        </w:rPr>
        <w:t xml:space="preserve"> Unexpected</w:t>
      </w:r>
      <w:r w:rsidRPr="0075230E">
        <w:rPr>
          <w:rFonts w:ascii="Gill Sans MT" w:hAnsi="Gill Sans MT" w:cs="Gill Sans MT"/>
          <w:sz w:val="23"/>
          <w:szCs w:val="23"/>
        </w:rPr>
        <w:t xml:space="preserve"> Infant Death </w:t>
      </w:r>
      <w:r w:rsidR="009B7005">
        <w:rPr>
          <w:rFonts w:ascii="Gill Sans MT" w:hAnsi="Gill Sans MT" w:cs="Gill Sans MT"/>
          <w:sz w:val="23"/>
          <w:szCs w:val="23"/>
        </w:rPr>
        <w:t>(SUID</w:t>
      </w:r>
      <w:r w:rsidRPr="0075230E">
        <w:rPr>
          <w:rFonts w:ascii="Gill Sans MT" w:hAnsi="Gill Sans MT" w:cs="Gill Sans MT"/>
          <w:sz w:val="23"/>
          <w:szCs w:val="23"/>
        </w:rPr>
        <w:t xml:space="preserve">). Breastfeeding also sets the stage for infants to establish healthy attachment. All caregiver/teachers will be trained to encourage, support, and advocate for breastfeeding and feeding of human milk. </w:t>
      </w:r>
    </w:p>
    <w:p w14:paraId="4529199F" w14:textId="77777777" w:rsidR="00AA464B" w:rsidRPr="0075230E" w:rsidRDefault="00AA464B" w:rsidP="00E94FDA">
      <w:pPr>
        <w:pStyle w:val="Default"/>
        <w:rPr>
          <w:rFonts w:ascii="Gill Sans MT" w:hAnsi="Gill Sans MT" w:cs="Gill Sans MT"/>
          <w:sz w:val="23"/>
          <w:szCs w:val="23"/>
        </w:rPr>
      </w:pPr>
    </w:p>
    <w:p w14:paraId="54C8CB71" w14:textId="77777777" w:rsidR="00AA464B" w:rsidRPr="0075230E" w:rsidRDefault="00AA464B" w:rsidP="00E94FDA">
      <w:pPr>
        <w:pStyle w:val="Default"/>
        <w:rPr>
          <w:rFonts w:ascii="Gill Sans MT" w:hAnsi="Gill Sans MT" w:cs="Gill Sans MT"/>
          <w:sz w:val="23"/>
          <w:szCs w:val="23"/>
        </w:rPr>
      </w:pPr>
      <w:r w:rsidRPr="0075230E">
        <w:rPr>
          <w:rFonts w:ascii="Gill Sans MT" w:hAnsi="Gill Sans MT" w:cs="Gill Sans MT"/>
          <w:sz w:val="23"/>
          <w:szCs w:val="23"/>
        </w:rPr>
        <w:t>The American Academy of Pediatrics recommends that infants be exclusively breastfed for about 6 months of age, and continue to breastfeed until at least the first year of age and as long thereafter as mutually desired by mother and baby. Therefore, this policy applies not only to infants but also to toddlers whose parents are breastfeeding and/or providing breastmilk for feedings.</w:t>
      </w:r>
    </w:p>
    <w:p w14:paraId="3631905C" w14:textId="77777777" w:rsidR="00AA464B" w:rsidRPr="0075230E" w:rsidRDefault="00AA464B" w:rsidP="00E94FDA">
      <w:pPr>
        <w:pStyle w:val="Default"/>
        <w:rPr>
          <w:rFonts w:ascii="Gill Sans MT" w:hAnsi="Gill Sans MT" w:cs="Gill Sans MT"/>
          <w:sz w:val="23"/>
          <w:szCs w:val="23"/>
        </w:rPr>
      </w:pPr>
    </w:p>
    <w:p w14:paraId="267BD8E3" w14:textId="11905F3E" w:rsidR="00AA464B" w:rsidRPr="0075230E" w:rsidRDefault="00AA464B" w:rsidP="00AA464B">
      <w:pPr>
        <w:pStyle w:val="Default"/>
        <w:rPr>
          <w:rFonts w:ascii="Gill Sans MT" w:hAnsi="Gill Sans MT"/>
          <w:sz w:val="23"/>
          <w:szCs w:val="23"/>
        </w:rPr>
      </w:pPr>
      <w:r w:rsidRPr="0075230E">
        <w:rPr>
          <w:rFonts w:ascii="Gill Sans MT" w:hAnsi="Gill Sans MT" w:cs="Gill Sans MT"/>
          <w:sz w:val="23"/>
          <w:szCs w:val="23"/>
        </w:rPr>
        <w:t xml:space="preserve">Staff works with the parents to develop a feeding plan based on feeding pattern of the individual child and staff feeds child according to plan. </w:t>
      </w:r>
    </w:p>
    <w:p w14:paraId="3CEA69F7" w14:textId="77777777" w:rsidR="00BE4F4C" w:rsidRPr="0075230E" w:rsidRDefault="00BE4F4C" w:rsidP="00E94FDA">
      <w:pPr>
        <w:pStyle w:val="Default"/>
        <w:rPr>
          <w:rFonts w:ascii="Gill Sans MT" w:hAnsi="Gill Sans MT" w:cs="Gill Sans MT"/>
          <w:sz w:val="23"/>
          <w:szCs w:val="23"/>
        </w:rPr>
      </w:pPr>
    </w:p>
    <w:p w14:paraId="07F00C9D" w14:textId="77777777"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Procedure and Practice </w:t>
      </w:r>
    </w:p>
    <w:p w14:paraId="1F209B62"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The facility encourages, provides arrangements for, and supports the mother breastfeeding (including staff that is breastfeeding) in the child care facility by providing: </w:t>
      </w:r>
    </w:p>
    <w:p w14:paraId="40F5C8DB" w14:textId="77777777" w:rsidR="00E94FDA" w:rsidRPr="0075230E" w:rsidRDefault="00E94FDA" w:rsidP="00480A44">
      <w:pPr>
        <w:pStyle w:val="Default"/>
        <w:numPr>
          <w:ilvl w:val="0"/>
          <w:numId w:val="11"/>
        </w:numPr>
        <w:rPr>
          <w:rFonts w:ascii="Gill Sans MT" w:hAnsi="Gill Sans MT" w:cs="Gill Sans MT"/>
          <w:sz w:val="23"/>
          <w:szCs w:val="23"/>
        </w:rPr>
      </w:pPr>
      <w:r w:rsidRPr="0075230E">
        <w:rPr>
          <w:rFonts w:ascii="Gill Sans MT" w:hAnsi="Gill Sans MT" w:cs="Gill Sans MT"/>
          <w:sz w:val="23"/>
          <w:szCs w:val="23"/>
        </w:rPr>
        <w:t xml:space="preserve">Quiet, comfortable, and private place to breastfeed or express/pump milk (not in a bathroom) </w:t>
      </w:r>
    </w:p>
    <w:p w14:paraId="302753A0" w14:textId="77777777" w:rsidR="00E94FDA" w:rsidRPr="0075230E" w:rsidRDefault="00E94FDA" w:rsidP="00480A44">
      <w:pPr>
        <w:pStyle w:val="Default"/>
        <w:numPr>
          <w:ilvl w:val="0"/>
          <w:numId w:val="11"/>
        </w:numPr>
        <w:rPr>
          <w:rFonts w:ascii="Gill Sans MT" w:hAnsi="Gill Sans MT" w:cs="Gill Sans MT"/>
          <w:sz w:val="23"/>
          <w:szCs w:val="23"/>
        </w:rPr>
      </w:pPr>
      <w:r w:rsidRPr="0075230E">
        <w:rPr>
          <w:rFonts w:ascii="Gill Sans MT" w:hAnsi="Gill Sans MT" w:cs="Gill Sans MT"/>
          <w:sz w:val="23"/>
          <w:szCs w:val="23"/>
        </w:rPr>
        <w:t>Place to wash her hands</w:t>
      </w:r>
    </w:p>
    <w:p w14:paraId="6FBFE156" w14:textId="77777777" w:rsidR="00E94FDA" w:rsidRPr="0075230E" w:rsidRDefault="00AA464B" w:rsidP="00E94FDA">
      <w:pPr>
        <w:pStyle w:val="Default"/>
        <w:rPr>
          <w:rFonts w:ascii="Gill Sans MT" w:hAnsi="Gill Sans MT" w:cs="Gill Sans MT"/>
          <w:sz w:val="23"/>
          <w:szCs w:val="23"/>
        </w:rPr>
      </w:pPr>
      <w:r w:rsidRPr="0075230E">
        <w:rPr>
          <w:rFonts w:ascii="Gill Sans MT" w:hAnsi="Gill Sans MT" w:cs="Gill Sans MT"/>
          <w:sz w:val="23"/>
          <w:szCs w:val="23"/>
        </w:rPr>
        <w:t>Per Kentucky law, a mother is permitted to breastfeed her child wherever she is otherwise authorized to be. Therefore, while a private place for breastfeeding is offered, mothers are not required to breastfeed in that location.</w:t>
      </w:r>
    </w:p>
    <w:p w14:paraId="2F3493A2" w14:textId="77777777" w:rsidR="00AA464B" w:rsidRPr="0075230E" w:rsidRDefault="00AA464B" w:rsidP="00E94FDA">
      <w:pPr>
        <w:pStyle w:val="Default"/>
        <w:rPr>
          <w:rFonts w:ascii="Gill Sans MT" w:hAnsi="Gill Sans MT" w:cs="Gill Sans MT"/>
          <w:sz w:val="23"/>
          <w:szCs w:val="23"/>
        </w:rPr>
      </w:pPr>
    </w:p>
    <w:p w14:paraId="0F107D34" w14:textId="77777777" w:rsidR="00E94FDA" w:rsidRPr="0075230E" w:rsidRDefault="00E94FDA" w:rsidP="00E94FDA">
      <w:pPr>
        <w:pStyle w:val="Default"/>
        <w:rPr>
          <w:rFonts w:ascii="Gill Sans MT" w:hAnsi="Gill Sans MT" w:cs="Gill Sans MT"/>
          <w:b/>
          <w:sz w:val="23"/>
          <w:szCs w:val="23"/>
        </w:rPr>
      </w:pPr>
      <w:r w:rsidRPr="0075230E">
        <w:rPr>
          <w:rFonts w:ascii="Gill Sans MT" w:hAnsi="Gill Sans MT" w:cs="Gill Sans MT"/>
          <w:b/>
          <w:sz w:val="23"/>
          <w:szCs w:val="23"/>
        </w:rPr>
        <w:t>Guidance for the breastfeeding mother:</w:t>
      </w:r>
    </w:p>
    <w:p w14:paraId="069FF515" w14:textId="77777777" w:rsidR="00803D18" w:rsidRPr="0075230E" w:rsidRDefault="00E94FDA" w:rsidP="00803D18">
      <w:pPr>
        <w:pStyle w:val="Default"/>
        <w:numPr>
          <w:ilvl w:val="0"/>
          <w:numId w:val="1"/>
        </w:numPr>
        <w:rPr>
          <w:rFonts w:ascii="Gill Sans MT" w:hAnsi="Gill Sans MT" w:cs="Gill Sans MT"/>
          <w:sz w:val="23"/>
          <w:szCs w:val="23"/>
        </w:rPr>
      </w:pPr>
      <w:r w:rsidRPr="0075230E">
        <w:rPr>
          <w:rFonts w:ascii="Gill Sans MT" w:hAnsi="Gill Sans MT" w:cs="Gill Sans MT"/>
          <w:sz w:val="23"/>
          <w:szCs w:val="23"/>
        </w:rPr>
        <w:t>Staff encourages breastfeeding mother, prior to entry to child care, to develop a process for familiarizing the infant with bottle feedings</w:t>
      </w:r>
      <w:r w:rsidR="00803D18" w:rsidRPr="0075230E">
        <w:rPr>
          <w:rFonts w:ascii="Gill Sans MT" w:hAnsi="Gill Sans MT" w:cs="Gill Sans MT"/>
          <w:sz w:val="23"/>
          <w:szCs w:val="23"/>
        </w:rPr>
        <w:t>.</w:t>
      </w:r>
      <w:r w:rsidRPr="0075230E">
        <w:rPr>
          <w:rFonts w:ascii="Gill Sans MT" w:hAnsi="Gill Sans MT" w:cs="Gill Sans MT"/>
          <w:sz w:val="23"/>
          <w:szCs w:val="23"/>
        </w:rPr>
        <w:t xml:space="preserve"> </w:t>
      </w:r>
    </w:p>
    <w:p w14:paraId="4189DB27" w14:textId="77777777" w:rsidR="00803D18" w:rsidRPr="0075230E" w:rsidRDefault="00803D18" w:rsidP="00E94FDA">
      <w:pPr>
        <w:pStyle w:val="Default"/>
        <w:numPr>
          <w:ilvl w:val="0"/>
          <w:numId w:val="1"/>
        </w:numPr>
        <w:rPr>
          <w:rFonts w:ascii="Gill Sans MT" w:hAnsi="Gill Sans MT" w:cs="Gill Sans MT"/>
          <w:sz w:val="23"/>
          <w:szCs w:val="23"/>
        </w:rPr>
      </w:pPr>
      <w:r w:rsidRPr="0075230E">
        <w:rPr>
          <w:rFonts w:ascii="Gill Sans MT" w:hAnsi="Gill Sans MT" w:cs="Gill Sans MT"/>
          <w:sz w:val="23"/>
          <w:szCs w:val="23"/>
        </w:rPr>
        <w:t>Encourage her to bring an extra feeding daily.</w:t>
      </w:r>
    </w:p>
    <w:p w14:paraId="60A94DAB" w14:textId="53DDDF29" w:rsidR="00803D18" w:rsidRPr="0075230E" w:rsidRDefault="00E94FDA" w:rsidP="00E94FDA">
      <w:pPr>
        <w:pStyle w:val="Default"/>
        <w:numPr>
          <w:ilvl w:val="0"/>
          <w:numId w:val="1"/>
        </w:numPr>
        <w:rPr>
          <w:rFonts w:ascii="Gill Sans MT" w:hAnsi="Gill Sans MT" w:cs="Gill Sans MT"/>
          <w:sz w:val="23"/>
          <w:szCs w:val="23"/>
        </w:rPr>
      </w:pPr>
      <w:r w:rsidRPr="0075230E">
        <w:rPr>
          <w:rFonts w:ascii="Gill Sans MT" w:hAnsi="Gill Sans MT" w:cs="Gill Sans MT"/>
          <w:sz w:val="23"/>
          <w:szCs w:val="23"/>
        </w:rPr>
        <w:t>Expressed human milk (in ready to feed amounts)</w:t>
      </w:r>
      <w:r w:rsidR="00803D18" w:rsidRPr="0075230E">
        <w:rPr>
          <w:rFonts w:ascii="Gill Sans MT" w:hAnsi="Gill Sans MT" w:cs="Gill Sans MT"/>
          <w:sz w:val="23"/>
          <w:szCs w:val="23"/>
        </w:rPr>
        <w:t xml:space="preserve"> </w:t>
      </w:r>
      <w:r w:rsidRPr="0075230E">
        <w:rPr>
          <w:rFonts w:ascii="Gill Sans MT" w:hAnsi="Gill Sans MT" w:cs="Gill Sans MT"/>
          <w:sz w:val="23"/>
          <w:szCs w:val="23"/>
        </w:rPr>
        <w:t xml:space="preserve">will be placed in a clean and sanitary bottle </w:t>
      </w:r>
      <w:r w:rsidR="00AA464B" w:rsidRPr="0075230E">
        <w:rPr>
          <w:rFonts w:ascii="Gill Sans MT" w:hAnsi="Gill Sans MT" w:cs="Gill Sans MT"/>
          <w:sz w:val="23"/>
          <w:szCs w:val="23"/>
        </w:rPr>
        <w:t xml:space="preserve">or </w:t>
      </w:r>
      <w:r w:rsidR="00C04A66" w:rsidRPr="0075230E">
        <w:rPr>
          <w:rFonts w:ascii="Gill Sans MT" w:hAnsi="Gill Sans MT" w:cs="Gill Sans MT"/>
          <w:sz w:val="23"/>
          <w:szCs w:val="23"/>
        </w:rPr>
        <w:t xml:space="preserve">closed </w:t>
      </w:r>
      <w:r w:rsidR="00AA464B" w:rsidRPr="0075230E">
        <w:rPr>
          <w:rFonts w:ascii="Gill Sans MT" w:hAnsi="Gill Sans MT" w:cs="Gill Sans MT"/>
          <w:sz w:val="23"/>
          <w:szCs w:val="23"/>
        </w:rPr>
        <w:t>cup.</w:t>
      </w:r>
    </w:p>
    <w:p w14:paraId="5A15858B" w14:textId="4ADF57DD" w:rsidR="00510A0D" w:rsidRPr="0075230E" w:rsidRDefault="00E94FDA" w:rsidP="00E94FDA">
      <w:pPr>
        <w:pStyle w:val="Default"/>
        <w:numPr>
          <w:ilvl w:val="0"/>
          <w:numId w:val="1"/>
        </w:numPr>
        <w:rPr>
          <w:rFonts w:ascii="Gill Sans MT" w:hAnsi="Gill Sans MT" w:cs="Gill Sans MT"/>
          <w:sz w:val="23"/>
          <w:szCs w:val="23"/>
        </w:rPr>
      </w:pPr>
      <w:r w:rsidRPr="0075230E">
        <w:rPr>
          <w:rFonts w:ascii="Gill Sans MT" w:hAnsi="Gill Sans MT" w:cs="Gill Sans MT"/>
          <w:sz w:val="23"/>
          <w:szCs w:val="23"/>
        </w:rPr>
        <w:t xml:space="preserve">The bottle or </w:t>
      </w:r>
      <w:r w:rsidR="00AA464B" w:rsidRPr="0075230E">
        <w:rPr>
          <w:rFonts w:ascii="Gill Sans MT" w:hAnsi="Gill Sans MT" w:cs="Gill Sans MT"/>
          <w:sz w:val="23"/>
          <w:szCs w:val="23"/>
        </w:rPr>
        <w:t xml:space="preserve">cup </w:t>
      </w:r>
      <w:r w:rsidRPr="0075230E">
        <w:rPr>
          <w:rFonts w:ascii="Gill Sans MT" w:hAnsi="Gill Sans MT" w:cs="Gill Sans MT"/>
          <w:sz w:val="23"/>
          <w:szCs w:val="23"/>
        </w:rPr>
        <w:t>will be properly labeled with the infant’s full name and the date a</w:t>
      </w:r>
      <w:r w:rsidR="00C04A66" w:rsidRPr="0075230E">
        <w:rPr>
          <w:rFonts w:ascii="Gill Sans MT" w:hAnsi="Gill Sans MT" w:cs="Gill Sans MT"/>
          <w:sz w:val="23"/>
          <w:szCs w:val="23"/>
        </w:rPr>
        <w:t>nd time the milk was expressed.</w:t>
      </w:r>
      <w:r w:rsidR="00803D18" w:rsidRPr="0075230E">
        <w:rPr>
          <w:rFonts w:ascii="Gill Sans MT" w:hAnsi="Gill Sans MT" w:cs="Gill Sans MT"/>
          <w:sz w:val="23"/>
          <w:szCs w:val="23"/>
          <w:vertAlign w:val="superscript"/>
        </w:rPr>
        <w:t>†</w:t>
      </w:r>
      <w:r w:rsidR="00803D18" w:rsidRPr="0075230E">
        <w:rPr>
          <w:rFonts w:ascii="Gill Sans MT" w:hAnsi="Gill Sans MT" w:cs="Gill Sans MT"/>
          <w:sz w:val="23"/>
          <w:szCs w:val="23"/>
        </w:rPr>
        <w:t xml:space="preserve"> L</w:t>
      </w:r>
      <w:r w:rsidRPr="0075230E">
        <w:rPr>
          <w:rFonts w:ascii="Gill Sans MT" w:hAnsi="Gill Sans MT" w:cs="Gill Sans MT"/>
          <w:sz w:val="23"/>
          <w:szCs w:val="23"/>
        </w:rPr>
        <w:t xml:space="preserve">abel </w:t>
      </w:r>
      <w:r w:rsidR="00510A0D" w:rsidRPr="0075230E">
        <w:rPr>
          <w:rFonts w:ascii="Gill Sans MT" w:hAnsi="Gill Sans MT" w:cs="Gill Sans MT"/>
          <w:sz w:val="23"/>
          <w:szCs w:val="23"/>
        </w:rPr>
        <w:t>should</w:t>
      </w:r>
      <w:r w:rsidRPr="0075230E">
        <w:rPr>
          <w:rFonts w:ascii="Gill Sans MT" w:hAnsi="Gill Sans MT" w:cs="Gill Sans MT"/>
          <w:sz w:val="23"/>
          <w:szCs w:val="23"/>
        </w:rPr>
        <w:t xml:space="preserve"> not come o</w:t>
      </w:r>
      <w:r w:rsidR="00510A0D" w:rsidRPr="0075230E">
        <w:rPr>
          <w:rFonts w:ascii="Gill Sans MT" w:hAnsi="Gill Sans MT" w:cs="Gill Sans MT"/>
          <w:sz w:val="23"/>
          <w:szCs w:val="23"/>
        </w:rPr>
        <w:t>ff or become illegible in water.</w:t>
      </w:r>
    </w:p>
    <w:p w14:paraId="06B0F8F8" w14:textId="753AA2DC" w:rsidR="00510A0D" w:rsidRPr="0075230E" w:rsidRDefault="00510A0D" w:rsidP="00510A0D">
      <w:pPr>
        <w:pStyle w:val="Default"/>
        <w:numPr>
          <w:ilvl w:val="0"/>
          <w:numId w:val="1"/>
        </w:numPr>
        <w:rPr>
          <w:rFonts w:ascii="Gill Sans MT" w:hAnsi="Gill Sans MT"/>
          <w:sz w:val="23"/>
          <w:szCs w:val="23"/>
        </w:rPr>
      </w:pPr>
      <w:r w:rsidRPr="0075230E">
        <w:rPr>
          <w:rFonts w:ascii="Gill Sans MT" w:hAnsi="Gill Sans MT"/>
          <w:sz w:val="23"/>
          <w:szCs w:val="23"/>
        </w:rPr>
        <w:t>Milk Storage best practice</w:t>
      </w:r>
      <w:r w:rsidR="00C04A66" w:rsidRPr="0075230E">
        <w:rPr>
          <w:rFonts w:ascii="Gill Sans MT" w:hAnsi="Gill Sans MT"/>
          <w:sz w:val="23"/>
          <w:szCs w:val="23"/>
        </w:rPr>
        <w:t>*</w:t>
      </w:r>
      <w:r w:rsidRPr="0075230E">
        <w:rPr>
          <w:rFonts w:ascii="Gill Sans MT" w:hAnsi="Gill Sans MT"/>
          <w:sz w:val="23"/>
          <w:szCs w:val="23"/>
        </w:rPr>
        <w:t>*:</w:t>
      </w:r>
    </w:p>
    <w:p w14:paraId="4E4C02E8" w14:textId="77A32A03" w:rsidR="00510A0D" w:rsidRPr="0075230E" w:rsidRDefault="00510A0D" w:rsidP="00510A0D">
      <w:pPr>
        <w:pStyle w:val="Default"/>
        <w:numPr>
          <w:ilvl w:val="1"/>
          <w:numId w:val="1"/>
        </w:numPr>
        <w:rPr>
          <w:rFonts w:ascii="Gill Sans MT" w:hAnsi="Gill Sans MT"/>
          <w:sz w:val="23"/>
          <w:szCs w:val="23"/>
        </w:rPr>
      </w:pPr>
      <w:r w:rsidRPr="0075230E">
        <w:rPr>
          <w:rFonts w:ascii="Gill Sans MT" w:hAnsi="Gill Sans MT"/>
          <w:sz w:val="23"/>
          <w:szCs w:val="23"/>
        </w:rPr>
        <w:t>Fr</w:t>
      </w:r>
      <w:r w:rsidR="004C40D0" w:rsidRPr="0075230E">
        <w:rPr>
          <w:rFonts w:ascii="Gill Sans MT" w:hAnsi="Gill Sans MT"/>
          <w:sz w:val="23"/>
          <w:szCs w:val="23"/>
        </w:rPr>
        <w:t xml:space="preserve">esh milk no more than </w:t>
      </w:r>
      <w:r w:rsidR="005677DA" w:rsidRPr="0075230E">
        <w:rPr>
          <w:rFonts w:ascii="Gill Sans MT" w:hAnsi="Gill Sans MT"/>
          <w:sz w:val="23"/>
          <w:szCs w:val="23"/>
        </w:rPr>
        <w:t xml:space="preserve">3 </w:t>
      </w:r>
      <w:r w:rsidR="004C40D0" w:rsidRPr="0075230E">
        <w:rPr>
          <w:rFonts w:ascii="Gill Sans MT" w:hAnsi="Gill Sans MT"/>
          <w:sz w:val="23"/>
          <w:szCs w:val="23"/>
        </w:rPr>
        <w:t>days</w:t>
      </w:r>
    </w:p>
    <w:p w14:paraId="55185CB1" w14:textId="498FB9F0" w:rsidR="00510A0D" w:rsidRPr="0075230E" w:rsidRDefault="00510A0D" w:rsidP="00510A0D">
      <w:pPr>
        <w:pStyle w:val="Default"/>
        <w:numPr>
          <w:ilvl w:val="1"/>
          <w:numId w:val="1"/>
        </w:numPr>
        <w:rPr>
          <w:rFonts w:ascii="Gill Sans MT" w:hAnsi="Gill Sans MT"/>
          <w:sz w:val="23"/>
          <w:szCs w:val="23"/>
        </w:rPr>
      </w:pPr>
      <w:r w:rsidRPr="0075230E">
        <w:rPr>
          <w:rFonts w:ascii="Gill Sans MT" w:hAnsi="Gill Sans MT"/>
          <w:sz w:val="23"/>
          <w:szCs w:val="23"/>
        </w:rPr>
        <w:t xml:space="preserve">Frozen milk no more than </w:t>
      </w:r>
      <w:r w:rsidR="005677DA" w:rsidRPr="0075230E">
        <w:rPr>
          <w:rFonts w:ascii="Gill Sans MT" w:hAnsi="Gill Sans MT"/>
          <w:sz w:val="23"/>
          <w:szCs w:val="23"/>
        </w:rPr>
        <w:t xml:space="preserve">3 </w:t>
      </w:r>
      <w:r w:rsidRPr="0075230E">
        <w:rPr>
          <w:rFonts w:ascii="Gill Sans MT" w:hAnsi="Gill Sans MT"/>
          <w:sz w:val="23"/>
          <w:szCs w:val="23"/>
        </w:rPr>
        <w:t>mon</w:t>
      </w:r>
      <w:r w:rsidR="004C40D0" w:rsidRPr="0075230E">
        <w:rPr>
          <w:rFonts w:ascii="Gill Sans MT" w:hAnsi="Gill Sans MT"/>
          <w:sz w:val="23"/>
          <w:szCs w:val="23"/>
        </w:rPr>
        <w:t>ths</w:t>
      </w:r>
    </w:p>
    <w:p w14:paraId="22A8C70C" w14:textId="77777777" w:rsidR="00510A0D" w:rsidRPr="0075230E" w:rsidRDefault="00510A0D" w:rsidP="00510A0D">
      <w:pPr>
        <w:pStyle w:val="Default"/>
        <w:numPr>
          <w:ilvl w:val="1"/>
          <w:numId w:val="1"/>
        </w:numPr>
        <w:rPr>
          <w:rFonts w:ascii="Gill Sans MT" w:hAnsi="Gill Sans MT"/>
          <w:sz w:val="23"/>
          <w:szCs w:val="23"/>
        </w:rPr>
      </w:pPr>
      <w:r w:rsidRPr="0075230E">
        <w:rPr>
          <w:rFonts w:ascii="Gill Sans MT" w:hAnsi="Gill Sans MT"/>
          <w:sz w:val="23"/>
          <w:szCs w:val="23"/>
        </w:rPr>
        <w:t xml:space="preserve">Frozen milk no more than 24 hours since being thawed </w:t>
      </w:r>
    </w:p>
    <w:p w14:paraId="3FE8DB8B" w14:textId="77777777" w:rsidR="009D1774" w:rsidRPr="0075230E" w:rsidRDefault="009D1774" w:rsidP="00510A0D">
      <w:pPr>
        <w:pStyle w:val="Default"/>
        <w:numPr>
          <w:ilvl w:val="1"/>
          <w:numId w:val="1"/>
        </w:numPr>
        <w:rPr>
          <w:rFonts w:ascii="Gill Sans MT" w:hAnsi="Gill Sans MT"/>
          <w:sz w:val="23"/>
          <w:szCs w:val="23"/>
        </w:rPr>
      </w:pPr>
      <w:r w:rsidRPr="0075230E">
        <w:rPr>
          <w:rFonts w:ascii="Gill Sans MT" w:hAnsi="Gill Sans MT"/>
          <w:sz w:val="23"/>
          <w:szCs w:val="23"/>
        </w:rPr>
        <w:t>Do not re-freeze thawed milk</w:t>
      </w:r>
    </w:p>
    <w:p w14:paraId="633B4893" w14:textId="77777777" w:rsidR="004C40D0" w:rsidRPr="0075230E" w:rsidRDefault="004C40D0" w:rsidP="004C40D0">
      <w:pPr>
        <w:pStyle w:val="Default"/>
        <w:numPr>
          <w:ilvl w:val="0"/>
          <w:numId w:val="1"/>
        </w:numPr>
        <w:rPr>
          <w:rFonts w:ascii="Gill Sans MT" w:hAnsi="Gill Sans MT"/>
          <w:sz w:val="23"/>
          <w:szCs w:val="23"/>
        </w:rPr>
      </w:pPr>
      <w:r w:rsidRPr="0075230E">
        <w:rPr>
          <w:rFonts w:ascii="Gill Sans MT" w:hAnsi="Gill Sans MT"/>
          <w:sz w:val="23"/>
          <w:szCs w:val="23"/>
        </w:rPr>
        <w:t>Keep breastmilk cool while transporting and refrigerate immediately upon arrival.</w:t>
      </w:r>
    </w:p>
    <w:p w14:paraId="745C0A83" w14:textId="77777777" w:rsidR="00510A0D" w:rsidRPr="0075230E" w:rsidRDefault="00510A0D" w:rsidP="00510A0D">
      <w:pPr>
        <w:pStyle w:val="Default"/>
        <w:numPr>
          <w:ilvl w:val="0"/>
          <w:numId w:val="1"/>
        </w:numPr>
        <w:rPr>
          <w:rFonts w:ascii="Gill Sans MT" w:hAnsi="Gill Sans MT"/>
          <w:b/>
          <w:bCs/>
          <w:sz w:val="23"/>
          <w:szCs w:val="23"/>
        </w:rPr>
      </w:pPr>
      <w:r w:rsidRPr="0075230E">
        <w:rPr>
          <w:rFonts w:ascii="Gill Sans MT" w:hAnsi="Gill Sans MT"/>
          <w:sz w:val="23"/>
          <w:szCs w:val="23"/>
        </w:rPr>
        <w:t>Expressed breast milk that is in an unsanitary bottle, is curdled, smells rotten, and/or has not been properly stored will be shown to the parent and then discarded.</w:t>
      </w:r>
    </w:p>
    <w:p w14:paraId="0A0C3F00" w14:textId="77777777" w:rsidR="00510A0D" w:rsidRPr="0075230E" w:rsidRDefault="00510A0D" w:rsidP="00510A0D">
      <w:pPr>
        <w:pStyle w:val="Default"/>
        <w:numPr>
          <w:ilvl w:val="0"/>
          <w:numId w:val="1"/>
        </w:numPr>
        <w:rPr>
          <w:rFonts w:ascii="Gill Sans MT" w:hAnsi="Gill Sans MT"/>
          <w:b/>
          <w:bCs/>
          <w:sz w:val="23"/>
          <w:szCs w:val="23"/>
        </w:rPr>
      </w:pPr>
      <w:r w:rsidRPr="0075230E">
        <w:rPr>
          <w:rFonts w:ascii="Gill Sans MT" w:hAnsi="Gill Sans MT"/>
          <w:sz w:val="23"/>
          <w:szCs w:val="23"/>
        </w:rPr>
        <w:lastRenderedPageBreak/>
        <w:t>Once breastmilk has been removed from the re</w:t>
      </w:r>
      <w:r w:rsidR="00C637B2" w:rsidRPr="0075230E">
        <w:rPr>
          <w:rFonts w:ascii="Gill Sans MT" w:hAnsi="Gill Sans MT"/>
          <w:sz w:val="23"/>
          <w:szCs w:val="23"/>
        </w:rPr>
        <w:t>fri</w:t>
      </w:r>
      <w:r w:rsidRPr="0075230E">
        <w:rPr>
          <w:rFonts w:ascii="Gill Sans MT" w:hAnsi="Gill Sans MT"/>
          <w:sz w:val="23"/>
          <w:szCs w:val="23"/>
        </w:rPr>
        <w:t>gerator, heated, or offered to the infant, it cannot be saved for future feedings and must be discarded.</w:t>
      </w:r>
      <w:r w:rsidRPr="0075230E">
        <w:rPr>
          <w:rFonts w:ascii="Gill Sans MT" w:hAnsi="Gill Sans MT" w:cs="Gill Sans MT"/>
          <w:sz w:val="23"/>
          <w:szCs w:val="23"/>
          <w:vertAlign w:val="superscript"/>
        </w:rPr>
        <w:t xml:space="preserve"> †</w:t>
      </w:r>
    </w:p>
    <w:p w14:paraId="12D99CC6" w14:textId="77777777" w:rsidR="004C40D0" w:rsidRPr="0075230E" w:rsidRDefault="004C40D0" w:rsidP="004C40D0">
      <w:pPr>
        <w:pStyle w:val="Default"/>
        <w:rPr>
          <w:rFonts w:ascii="Gill Sans MT" w:hAnsi="Gill Sans MT" w:cs="Gill Sans MT"/>
          <w:sz w:val="23"/>
          <w:szCs w:val="23"/>
        </w:rPr>
      </w:pPr>
    </w:p>
    <w:p w14:paraId="41600D21" w14:textId="77777777" w:rsidR="004C40D0" w:rsidRPr="0075230E" w:rsidRDefault="004C40D0" w:rsidP="004C40D0">
      <w:pPr>
        <w:pStyle w:val="Default"/>
        <w:rPr>
          <w:rFonts w:ascii="Gill Sans MT" w:hAnsi="Gill Sans MT" w:cs="Gill Sans MT"/>
          <w:b/>
          <w:sz w:val="23"/>
          <w:szCs w:val="23"/>
        </w:rPr>
      </w:pPr>
      <w:r w:rsidRPr="0075230E">
        <w:rPr>
          <w:rFonts w:ascii="Gill Sans MT" w:hAnsi="Gill Sans MT" w:cs="Gill Sans MT"/>
          <w:b/>
          <w:sz w:val="23"/>
          <w:szCs w:val="23"/>
        </w:rPr>
        <w:t>Guidance for Staff</w:t>
      </w:r>
    </w:p>
    <w:p w14:paraId="1CE4837B" w14:textId="77777777" w:rsidR="00D2505F" w:rsidRPr="0075230E" w:rsidRDefault="00BE4F4C" w:rsidP="00D2505F">
      <w:pPr>
        <w:pStyle w:val="Default"/>
        <w:rPr>
          <w:rFonts w:ascii="Gill Sans MT" w:hAnsi="Gill Sans MT"/>
          <w:b/>
          <w:sz w:val="23"/>
          <w:szCs w:val="23"/>
        </w:rPr>
      </w:pPr>
      <w:r w:rsidRPr="0075230E">
        <w:rPr>
          <w:rFonts w:ascii="Gill Sans MT" w:hAnsi="Gill Sans MT"/>
          <w:b/>
          <w:sz w:val="23"/>
          <w:szCs w:val="23"/>
        </w:rPr>
        <w:t>Milk Storage Best P</w:t>
      </w:r>
      <w:r w:rsidR="00D2505F" w:rsidRPr="0075230E">
        <w:rPr>
          <w:rFonts w:ascii="Gill Sans MT" w:hAnsi="Gill Sans MT"/>
          <w:b/>
          <w:sz w:val="23"/>
          <w:szCs w:val="23"/>
        </w:rPr>
        <w:t>ractice*</w:t>
      </w:r>
      <w:r w:rsidR="005677DA" w:rsidRPr="0075230E">
        <w:rPr>
          <w:rFonts w:ascii="Gill Sans MT" w:hAnsi="Gill Sans MT"/>
          <w:b/>
          <w:sz w:val="23"/>
          <w:szCs w:val="23"/>
        </w:rPr>
        <w:t>*</w:t>
      </w:r>
      <w:r w:rsidR="00D2505F" w:rsidRPr="0075230E">
        <w:rPr>
          <w:rFonts w:ascii="Gill Sans MT" w:hAnsi="Gill Sans MT"/>
          <w:b/>
          <w:sz w:val="23"/>
          <w:szCs w:val="23"/>
        </w:rPr>
        <w:t>:</w:t>
      </w:r>
    </w:p>
    <w:p w14:paraId="0594CD05" w14:textId="29DD07FA" w:rsidR="00D2505F" w:rsidRPr="0075230E" w:rsidRDefault="00D2505F" w:rsidP="00D2505F">
      <w:pPr>
        <w:pStyle w:val="Default"/>
        <w:numPr>
          <w:ilvl w:val="1"/>
          <w:numId w:val="1"/>
        </w:numPr>
        <w:rPr>
          <w:rFonts w:ascii="Gill Sans MT" w:hAnsi="Gill Sans MT"/>
          <w:sz w:val="23"/>
          <w:szCs w:val="23"/>
        </w:rPr>
      </w:pPr>
      <w:r w:rsidRPr="0075230E">
        <w:rPr>
          <w:rFonts w:ascii="Gill Sans MT" w:hAnsi="Gill Sans MT"/>
          <w:sz w:val="23"/>
          <w:szCs w:val="23"/>
        </w:rPr>
        <w:t xml:space="preserve">Fresh milk no more than </w:t>
      </w:r>
      <w:r w:rsidR="005677DA" w:rsidRPr="0075230E">
        <w:rPr>
          <w:rFonts w:ascii="Gill Sans MT" w:hAnsi="Gill Sans MT"/>
          <w:sz w:val="23"/>
          <w:szCs w:val="23"/>
        </w:rPr>
        <w:t xml:space="preserve">3 </w:t>
      </w:r>
      <w:r w:rsidRPr="0075230E">
        <w:rPr>
          <w:rFonts w:ascii="Gill Sans MT" w:hAnsi="Gill Sans MT"/>
          <w:sz w:val="23"/>
          <w:szCs w:val="23"/>
        </w:rPr>
        <w:t>days</w:t>
      </w:r>
    </w:p>
    <w:p w14:paraId="3889E94C" w14:textId="1F87C8DB" w:rsidR="00D2505F" w:rsidRPr="0075230E" w:rsidRDefault="00D2505F" w:rsidP="00D2505F">
      <w:pPr>
        <w:pStyle w:val="Default"/>
        <w:numPr>
          <w:ilvl w:val="1"/>
          <w:numId w:val="1"/>
        </w:numPr>
        <w:rPr>
          <w:rFonts w:ascii="Gill Sans MT" w:hAnsi="Gill Sans MT"/>
          <w:sz w:val="23"/>
          <w:szCs w:val="23"/>
        </w:rPr>
      </w:pPr>
      <w:r w:rsidRPr="0075230E">
        <w:rPr>
          <w:rFonts w:ascii="Gill Sans MT" w:hAnsi="Gill Sans MT"/>
          <w:sz w:val="23"/>
          <w:szCs w:val="23"/>
        </w:rPr>
        <w:t xml:space="preserve">Frozen milk no more than </w:t>
      </w:r>
      <w:r w:rsidR="005677DA" w:rsidRPr="0075230E">
        <w:rPr>
          <w:rFonts w:ascii="Gill Sans MT" w:hAnsi="Gill Sans MT"/>
          <w:sz w:val="23"/>
          <w:szCs w:val="23"/>
        </w:rPr>
        <w:t xml:space="preserve">3 </w:t>
      </w:r>
      <w:r w:rsidRPr="0075230E">
        <w:rPr>
          <w:rFonts w:ascii="Gill Sans MT" w:hAnsi="Gill Sans MT"/>
          <w:sz w:val="23"/>
          <w:szCs w:val="23"/>
        </w:rPr>
        <w:t>months</w:t>
      </w:r>
    </w:p>
    <w:p w14:paraId="1DC7D018" w14:textId="77777777" w:rsidR="009D1774" w:rsidRPr="0075230E" w:rsidRDefault="00D2505F" w:rsidP="009D1774">
      <w:pPr>
        <w:pStyle w:val="Default"/>
        <w:numPr>
          <w:ilvl w:val="1"/>
          <w:numId w:val="1"/>
        </w:numPr>
        <w:rPr>
          <w:rFonts w:ascii="Gill Sans MT" w:hAnsi="Gill Sans MT"/>
          <w:sz w:val="23"/>
          <w:szCs w:val="23"/>
        </w:rPr>
      </w:pPr>
      <w:r w:rsidRPr="0075230E">
        <w:rPr>
          <w:rFonts w:ascii="Gill Sans MT" w:hAnsi="Gill Sans MT"/>
          <w:sz w:val="23"/>
          <w:szCs w:val="23"/>
        </w:rPr>
        <w:t xml:space="preserve">Frozen milk no more than 24 hours since being thawed </w:t>
      </w:r>
    </w:p>
    <w:p w14:paraId="1586E723" w14:textId="77777777" w:rsidR="00D2505F" w:rsidRPr="0075230E" w:rsidRDefault="009D1774" w:rsidP="009D1774">
      <w:pPr>
        <w:pStyle w:val="Default"/>
        <w:numPr>
          <w:ilvl w:val="1"/>
          <w:numId w:val="1"/>
        </w:numPr>
        <w:rPr>
          <w:rFonts w:ascii="Gill Sans MT" w:hAnsi="Gill Sans MT"/>
          <w:sz w:val="23"/>
          <w:szCs w:val="23"/>
        </w:rPr>
      </w:pPr>
      <w:r w:rsidRPr="0075230E">
        <w:rPr>
          <w:rFonts w:ascii="Gill Sans MT" w:hAnsi="Gill Sans MT"/>
          <w:sz w:val="23"/>
          <w:szCs w:val="23"/>
        </w:rPr>
        <w:t>Do not re-freeze thawed milk</w:t>
      </w:r>
    </w:p>
    <w:p w14:paraId="735DE8F4" w14:textId="77777777" w:rsidR="00D2505F" w:rsidRPr="0075230E" w:rsidRDefault="00D2505F" w:rsidP="00D2505F">
      <w:pPr>
        <w:pStyle w:val="Default"/>
        <w:numPr>
          <w:ilvl w:val="0"/>
          <w:numId w:val="1"/>
        </w:numPr>
        <w:rPr>
          <w:rFonts w:ascii="Gill Sans MT" w:hAnsi="Gill Sans MT"/>
          <w:sz w:val="23"/>
          <w:szCs w:val="23"/>
        </w:rPr>
      </w:pPr>
      <w:r w:rsidRPr="0075230E">
        <w:rPr>
          <w:rFonts w:ascii="Gill Sans MT" w:hAnsi="Gill Sans MT"/>
          <w:sz w:val="23"/>
          <w:szCs w:val="23"/>
        </w:rPr>
        <w:t>Refrigerate breastmilk immediately upon arrival.</w:t>
      </w:r>
    </w:p>
    <w:p w14:paraId="74BEBE2A" w14:textId="77777777" w:rsidR="00D2505F" w:rsidRPr="0075230E" w:rsidRDefault="00D2505F" w:rsidP="00D2505F">
      <w:pPr>
        <w:pStyle w:val="Default"/>
        <w:numPr>
          <w:ilvl w:val="0"/>
          <w:numId w:val="1"/>
        </w:numPr>
        <w:rPr>
          <w:rFonts w:ascii="Gill Sans MT" w:hAnsi="Gill Sans MT"/>
          <w:b/>
          <w:bCs/>
          <w:sz w:val="23"/>
          <w:szCs w:val="23"/>
        </w:rPr>
      </w:pPr>
      <w:r w:rsidRPr="0075230E">
        <w:rPr>
          <w:rFonts w:ascii="Gill Sans MT" w:hAnsi="Gill Sans MT"/>
          <w:sz w:val="23"/>
          <w:szCs w:val="23"/>
        </w:rPr>
        <w:t>Expressed breast milk that is in an unsanitary bottle, is curdled, smells rotten, and/or has not been properly stored will be shown to the parent and then discarded.</w:t>
      </w:r>
    </w:p>
    <w:p w14:paraId="54925641" w14:textId="6586C024" w:rsidR="00D2505F" w:rsidRPr="0075230E" w:rsidRDefault="00D2505F" w:rsidP="00D2505F">
      <w:pPr>
        <w:pStyle w:val="Default"/>
        <w:numPr>
          <w:ilvl w:val="0"/>
          <w:numId w:val="1"/>
        </w:numPr>
        <w:rPr>
          <w:rFonts w:ascii="Gill Sans MT" w:hAnsi="Gill Sans MT"/>
          <w:b/>
          <w:bCs/>
          <w:sz w:val="23"/>
          <w:szCs w:val="23"/>
        </w:rPr>
      </w:pPr>
      <w:r w:rsidRPr="0075230E">
        <w:rPr>
          <w:rFonts w:ascii="Gill Sans MT" w:hAnsi="Gill Sans MT"/>
          <w:sz w:val="23"/>
          <w:szCs w:val="23"/>
        </w:rPr>
        <w:t>Once breastmilk has been removed from the refrigerator, heated, or offered to the infant, it cannot be saved for future feedings and must be discarded.</w:t>
      </w:r>
      <w:r w:rsidRPr="0075230E">
        <w:rPr>
          <w:rFonts w:ascii="Gill Sans MT" w:hAnsi="Gill Sans MT" w:cs="Gill Sans MT"/>
          <w:sz w:val="23"/>
          <w:szCs w:val="23"/>
          <w:vertAlign w:val="superscript"/>
        </w:rPr>
        <w:t>†</w:t>
      </w:r>
    </w:p>
    <w:p w14:paraId="6981F965" w14:textId="77777777" w:rsidR="009D1774" w:rsidRPr="0075230E" w:rsidRDefault="009D1774" w:rsidP="004C40D0">
      <w:pPr>
        <w:pStyle w:val="Default"/>
        <w:rPr>
          <w:rFonts w:ascii="Gill Sans MT" w:hAnsi="Gill Sans MT" w:cs="Gill Sans MT"/>
          <w:b/>
          <w:sz w:val="23"/>
          <w:szCs w:val="23"/>
        </w:rPr>
      </w:pPr>
    </w:p>
    <w:p w14:paraId="3A4979C6" w14:textId="77777777" w:rsidR="004C40D0" w:rsidRPr="0075230E" w:rsidRDefault="004C40D0" w:rsidP="004C40D0">
      <w:pPr>
        <w:pStyle w:val="Default"/>
        <w:rPr>
          <w:rFonts w:ascii="Gill Sans MT" w:hAnsi="Gill Sans MT"/>
          <w:b/>
          <w:bCs/>
          <w:sz w:val="23"/>
          <w:szCs w:val="23"/>
        </w:rPr>
      </w:pPr>
      <w:r w:rsidRPr="0075230E">
        <w:rPr>
          <w:rFonts w:ascii="Gill Sans MT" w:hAnsi="Gill Sans MT"/>
          <w:b/>
          <w:bCs/>
          <w:sz w:val="23"/>
          <w:szCs w:val="23"/>
        </w:rPr>
        <w:t>Preparing Breastmilk for Feeding:</w:t>
      </w:r>
    </w:p>
    <w:p w14:paraId="110998A2"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 xml:space="preserve">Wash hands </w:t>
      </w:r>
    </w:p>
    <w:p w14:paraId="38312990"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 xml:space="preserve">Check that bottle has the name of the child you will feed </w:t>
      </w:r>
    </w:p>
    <w:p w14:paraId="51144151"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If needed, quickly defrost breastmilk by placing in a container of cool water.</w:t>
      </w:r>
    </w:p>
    <w:p w14:paraId="111AAF9F"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If child prefers milk warm, heat briefly in bottle warmer or under warm running water. If a crockpot is used to warm milk, it should be out of reach of children, contain water that does not exceed 120°F, be emptied, cleaned, sanitized and refilled with fresh water daily. DO NOT USE A MICROWAVE.</w:t>
      </w:r>
      <w:r w:rsidRPr="0075230E">
        <w:rPr>
          <w:rFonts w:ascii="Gill Sans MT" w:hAnsi="Gill Sans MT"/>
          <w:sz w:val="23"/>
          <w:szCs w:val="23"/>
          <w:vertAlign w:val="superscript"/>
        </w:rPr>
        <w:t>†</w:t>
      </w:r>
    </w:p>
    <w:p w14:paraId="47D02F84"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 xml:space="preserve">After warming bottle, test temperature of the milk before feeding (not to exceed 98.6°F) </w:t>
      </w:r>
    </w:p>
    <w:p w14:paraId="18BBC31B" w14:textId="77777777" w:rsidR="00D2505F" w:rsidRPr="0075230E" w:rsidRDefault="00D2505F" w:rsidP="00D2505F">
      <w:pPr>
        <w:pStyle w:val="Default"/>
        <w:numPr>
          <w:ilvl w:val="0"/>
          <w:numId w:val="3"/>
        </w:numPr>
        <w:rPr>
          <w:rFonts w:ascii="Gill Sans MT" w:hAnsi="Gill Sans MT"/>
          <w:sz w:val="23"/>
          <w:szCs w:val="23"/>
        </w:rPr>
      </w:pPr>
      <w:r w:rsidRPr="0075230E">
        <w:rPr>
          <w:rFonts w:ascii="Gill Sans MT" w:hAnsi="Gill Sans MT"/>
          <w:sz w:val="23"/>
          <w:szCs w:val="23"/>
        </w:rPr>
        <w:t>Mix gently (do not shake) so that breastmilk isn’t damaged</w:t>
      </w:r>
      <w:r w:rsidR="00832BB0" w:rsidRPr="0075230E">
        <w:rPr>
          <w:rFonts w:ascii="Gill Sans MT" w:hAnsi="Gill Sans MT"/>
          <w:sz w:val="23"/>
          <w:szCs w:val="23"/>
        </w:rPr>
        <w:t>. Excessive heat or force can destroy disease-fighting and health-promoting parts of breastmilk.</w:t>
      </w:r>
    </w:p>
    <w:p w14:paraId="7638A8B7" w14:textId="77777777" w:rsidR="009D1774" w:rsidRPr="0075230E" w:rsidRDefault="009D1774" w:rsidP="009D1774">
      <w:pPr>
        <w:pStyle w:val="Default"/>
        <w:rPr>
          <w:rFonts w:ascii="Gill Sans MT" w:hAnsi="Gill Sans MT"/>
          <w:sz w:val="23"/>
          <w:szCs w:val="23"/>
        </w:rPr>
      </w:pPr>
    </w:p>
    <w:p w14:paraId="76AD6060" w14:textId="77777777" w:rsidR="009D1774" w:rsidRPr="0075230E" w:rsidRDefault="009D1774" w:rsidP="009D1774">
      <w:pPr>
        <w:spacing w:after="0"/>
        <w:rPr>
          <w:rFonts w:ascii="Gill Sans MT" w:hAnsi="Gill Sans MT" w:cs="Arial"/>
          <w:b/>
          <w:sz w:val="23"/>
          <w:szCs w:val="23"/>
        </w:rPr>
      </w:pPr>
      <w:r w:rsidRPr="0075230E">
        <w:rPr>
          <w:rFonts w:ascii="Gill Sans MT" w:hAnsi="Gill Sans MT" w:cs="Arial"/>
          <w:b/>
          <w:sz w:val="23"/>
          <w:szCs w:val="23"/>
        </w:rPr>
        <w:t>Techniques for Bottle Feeding</w:t>
      </w:r>
      <w:r w:rsidR="00BE4F4C" w:rsidRPr="0075230E">
        <w:rPr>
          <w:rFonts w:ascii="Gill Sans MT" w:hAnsi="Gill Sans MT" w:cs="Arial"/>
          <w:b/>
          <w:sz w:val="23"/>
          <w:szCs w:val="23"/>
        </w:rPr>
        <w:t>:</w:t>
      </w:r>
    </w:p>
    <w:p w14:paraId="7457324A" w14:textId="77777777" w:rsidR="00BA4BD2" w:rsidRPr="0075230E" w:rsidRDefault="00BA4BD2" w:rsidP="00BE4F4C">
      <w:pPr>
        <w:pStyle w:val="Default"/>
        <w:numPr>
          <w:ilvl w:val="0"/>
          <w:numId w:val="5"/>
        </w:numPr>
        <w:ind w:left="360"/>
        <w:rPr>
          <w:rFonts w:ascii="Gill Sans MT" w:hAnsi="Gill Sans MT" w:cs="Gill Sans MT"/>
          <w:sz w:val="23"/>
          <w:szCs w:val="23"/>
        </w:rPr>
      </w:pPr>
      <w:r w:rsidRPr="0075230E">
        <w:rPr>
          <w:rFonts w:ascii="Gill Sans MT" w:hAnsi="Gill Sans MT" w:cs="Gill Sans MT"/>
          <w:sz w:val="23"/>
          <w:szCs w:val="23"/>
        </w:rPr>
        <w:t xml:space="preserve">Whenever possible, the same caregiver/teacher should feed a specific infant for most of that infant's feedings. </w:t>
      </w:r>
    </w:p>
    <w:p w14:paraId="503144FB" w14:textId="77777777" w:rsidR="009D1774" w:rsidRPr="0075230E" w:rsidRDefault="009D1774" w:rsidP="00BE4F4C">
      <w:pPr>
        <w:pStyle w:val="Default"/>
        <w:numPr>
          <w:ilvl w:val="0"/>
          <w:numId w:val="5"/>
        </w:numPr>
        <w:ind w:left="360"/>
        <w:rPr>
          <w:rFonts w:ascii="Gill Sans MT" w:hAnsi="Gill Sans MT" w:cs="Arial"/>
          <w:color w:val="auto"/>
          <w:sz w:val="23"/>
          <w:szCs w:val="23"/>
        </w:rPr>
      </w:pPr>
      <w:r w:rsidRPr="0075230E">
        <w:rPr>
          <w:rFonts w:ascii="Gill Sans MT" w:hAnsi="Gill Sans MT" w:cs="Arial"/>
          <w:color w:val="auto"/>
          <w:sz w:val="23"/>
          <w:szCs w:val="23"/>
        </w:rPr>
        <w:t xml:space="preserve">Wash hands </w:t>
      </w:r>
    </w:p>
    <w:p w14:paraId="0D303404" w14:textId="77777777" w:rsidR="009D1774" w:rsidRPr="0075230E" w:rsidRDefault="009D1774" w:rsidP="00BE4F4C">
      <w:pPr>
        <w:pStyle w:val="Default"/>
        <w:numPr>
          <w:ilvl w:val="0"/>
          <w:numId w:val="5"/>
        </w:numPr>
        <w:ind w:left="360"/>
        <w:rPr>
          <w:rFonts w:ascii="Gill Sans MT" w:hAnsi="Gill Sans MT" w:cs="Arial"/>
          <w:color w:val="auto"/>
          <w:sz w:val="23"/>
          <w:szCs w:val="23"/>
        </w:rPr>
      </w:pPr>
      <w:r w:rsidRPr="0075230E">
        <w:rPr>
          <w:rFonts w:ascii="Gill Sans MT" w:hAnsi="Gill Sans MT" w:cs="Arial"/>
          <w:color w:val="auto"/>
          <w:sz w:val="23"/>
          <w:szCs w:val="23"/>
        </w:rPr>
        <w:t xml:space="preserve">Check that bottle has the name of child you will feed </w:t>
      </w:r>
    </w:p>
    <w:p w14:paraId="0D484756" w14:textId="77777777" w:rsidR="009D1774" w:rsidRPr="0075230E" w:rsidRDefault="009D1774" w:rsidP="00BE4F4C">
      <w:pPr>
        <w:pStyle w:val="ListParagraph"/>
        <w:numPr>
          <w:ilvl w:val="0"/>
          <w:numId w:val="5"/>
        </w:numPr>
        <w:spacing w:line="240" w:lineRule="auto"/>
        <w:ind w:left="360"/>
        <w:rPr>
          <w:rFonts w:ascii="Gill Sans MT" w:hAnsi="Gill Sans MT" w:cs="Arial"/>
          <w:sz w:val="23"/>
          <w:szCs w:val="23"/>
        </w:rPr>
      </w:pPr>
      <w:r w:rsidRPr="0075230E">
        <w:rPr>
          <w:rFonts w:ascii="Gill Sans MT" w:eastAsia="Times New Roman" w:hAnsi="Gill Sans MT" w:cs="Arial"/>
          <w:sz w:val="23"/>
          <w:szCs w:val="23"/>
        </w:rPr>
        <w:t>Initiate feeding when infant provides cues (rooting, sucking, etc.)</w:t>
      </w:r>
    </w:p>
    <w:p w14:paraId="28E56577" w14:textId="7099FAB3" w:rsidR="009D1774"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eastAsia="Times New Roman" w:hAnsi="Gill Sans MT" w:cs="Arial"/>
          <w:sz w:val="23"/>
          <w:szCs w:val="23"/>
        </w:rPr>
        <w:t>Hold the infant during feedings</w:t>
      </w:r>
      <w:r w:rsidR="00C04A66" w:rsidRPr="0075230E">
        <w:rPr>
          <w:rFonts w:ascii="Gill Sans MT" w:eastAsia="Times New Roman" w:hAnsi="Gill Sans MT" w:cs="Arial"/>
          <w:sz w:val="23"/>
          <w:szCs w:val="23"/>
        </w:rPr>
        <w:t>,</w:t>
      </w:r>
      <w:r w:rsidR="00401F19" w:rsidRPr="0075230E">
        <w:rPr>
          <w:rFonts w:ascii="Gill Sans MT" w:hAnsi="Gill Sans MT"/>
          <w:sz w:val="23"/>
          <w:szCs w:val="23"/>
          <w:vertAlign w:val="superscript"/>
        </w:rPr>
        <w:t>†</w:t>
      </w:r>
      <w:r w:rsidRPr="0075230E">
        <w:rPr>
          <w:rFonts w:ascii="Gill Sans MT" w:eastAsia="Times New Roman" w:hAnsi="Gill Sans MT" w:cs="Arial"/>
          <w:sz w:val="23"/>
          <w:szCs w:val="23"/>
        </w:rPr>
        <w:t xml:space="preserve"> </w:t>
      </w:r>
      <w:r w:rsidR="00C04A66" w:rsidRPr="0075230E">
        <w:rPr>
          <w:rFonts w:ascii="Gill Sans MT" w:eastAsia="Times New Roman" w:hAnsi="Gill Sans MT" w:cs="Arial"/>
          <w:sz w:val="23"/>
          <w:szCs w:val="23"/>
        </w:rPr>
        <w:t>make</w:t>
      </w:r>
      <w:r w:rsidRPr="0075230E">
        <w:rPr>
          <w:rFonts w:ascii="Gill Sans MT" w:eastAsia="Times New Roman" w:hAnsi="Gill Sans MT" w:cs="Arial"/>
          <w:sz w:val="23"/>
          <w:szCs w:val="23"/>
        </w:rPr>
        <w:t xml:space="preserve"> eye contact</w:t>
      </w:r>
      <w:r w:rsidR="00C04A66" w:rsidRPr="0075230E">
        <w:rPr>
          <w:rFonts w:ascii="Gill Sans MT" w:eastAsia="Times New Roman" w:hAnsi="Gill Sans MT" w:cs="Arial"/>
          <w:sz w:val="23"/>
          <w:szCs w:val="23"/>
        </w:rPr>
        <w:t>,</w:t>
      </w:r>
      <w:r w:rsidRPr="0075230E">
        <w:rPr>
          <w:rFonts w:ascii="Gill Sans MT" w:eastAsia="Times New Roman" w:hAnsi="Gill Sans MT" w:cs="Arial"/>
          <w:sz w:val="23"/>
          <w:szCs w:val="23"/>
        </w:rPr>
        <w:t xml:space="preserve"> and </w:t>
      </w:r>
      <w:r w:rsidR="00C04A66" w:rsidRPr="0075230E">
        <w:rPr>
          <w:rFonts w:ascii="Gill Sans MT" w:eastAsia="Times New Roman" w:hAnsi="Gill Sans MT" w:cs="Arial"/>
          <w:sz w:val="23"/>
          <w:szCs w:val="23"/>
        </w:rPr>
        <w:t>talk to the baby.</w:t>
      </w:r>
    </w:p>
    <w:p w14:paraId="03725B0E" w14:textId="4B9B8E95" w:rsidR="009D1774"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eastAsia="Times New Roman" w:hAnsi="Gill Sans MT" w:cs="Arial"/>
          <w:sz w:val="23"/>
          <w:szCs w:val="23"/>
        </w:rPr>
        <w:t>Alternate sides of caregiver’s/teacher’s lap (technique should mimic approach to breastfeeding)</w:t>
      </w:r>
    </w:p>
    <w:p w14:paraId="551BCCE0" w14:textId="77777777" w:rsidR="009D1774"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eastAsia="Times New Roman" w:hAnsi="Gill Sans MT" w:cs="Arial"/>
          <w:sz w:val="23"/>
          <w:szCs w:val="23"/>
        </w:rPr>
        <w:t>Allow breaks during the feeding for burping</w:t>
      </w:r>
    </w:p>
    <w:p w14:paraId="268F8E56" w14:textId="77777777" w:rsidR="009D1774"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eastAsia="Times New Roman" w:hAnsi="Gill Sans MT" w:cs="Arial"/>
          <w:sz w:val="23"/>
          <w:szCs w:val="23"/>
        </w:rPr>
        <w:t xml:space="preserve">Allow infant to stop the feeding; </w:t>
      </w:r>
      <w:r w:rsidRPr="0075230E">
        <w:rPr>
          <w:rFonts w:ascii="Gill Sans MT" w:hAnsi="Gill Sans MT" w:cs="Arial"/>
          <w:sz w:val="23"/>
          <w:szCs w:val="23"/>
        </w:rPr>
        <w:t>do not overfeed</w:t>
      </w:r>
      <w:r w:rsidR="00832BB0" w:rsidRPr="0075230E">
        <w:rPr>
          <w:rFonts w:ascii="Gill Sans MT" w:hAnsi="Gill Sans MT" w:cs="Arial"/>
          <w:sz w:val="23"/>
          <w:szCs w:val="23"/>
        </w:rPr>
        <w:t xml:space="preserve"> or force the infant to finish a portion.</w:t>
      </w:r>
    </w:p>
    <w:p w14:paraId="6C542E5D" w14:textId="77777777" w:rsidR="00BA4BD2"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hAnsi="Gill Sans MT" w:cs="Arial"/>
          <w:sz w:val="23"/>
          <w:szCs w:val="23"/>
        </w:rPr>
        <w:t xml:space="preserve">Infants </w:t>
      </w:r>
      <w:r w:rsidR="00BA4BD2" w:rsidRPr="0075230E">
        <w:rPr>
          <w:rFonts w:ascii="Gill Sans MT" w:hAnsi="Gill Sans MT" w:cs="Arial"/>
          <w:sz w:val="23"/>
          <w:szCs w:val="23"/>
        </w:rPr>
        <w:t>must</w:t>
      </w:r>
      <w:r w:rsidRPr="0075230E">
        <w:rPr>
          <w:rFonts w:ascii="Gill Sans MT" w:hAnsi="Gill Sans MT" w:cs="Arial"/>
          <w:sz w:val="23"/>
          <w:szCs w:val="23"/>
        </w:rPr>
        <w:t xml:space="preserve"> not be permitted to have bottles in the crib</w:t>
      </w:r>
    </w:p>
    <w:p w14:paraId="74839DAB" w14:textId="77777777" w:rsidR="009D1774" w:rsidRPr="0075230E" w:rsidRDefault="00BA4BD2"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hAnsi="Gill Sans MT" w:cs="Arial"/>
          <w:sz w:val="23"/>
          <w:szCs w:val="23"/>
        </w:rPr>
        <w:t>B</w:t>
      </w:r>
      <w:r w:rsidR="009D1774" w:rsidRPr="0075230E">
        <w:rPr>
          <w:rFonts w:ascii="Gill Sans MT" w:hAnsi="Gill Sans MT" w:cs="Arial"/>
          <w:sz w:val="23"/>
          <w:szCs w:val="23"/>
        </w:rPr>
        <w:t xml:space="preserve">ottles </w:t>
      </w:r>
      <w:r w:rsidRPr="0075230E">
        <w:rPr>
          <w:rFonts w:ascii="Gill Sans MT" w:hAnsi="Gill Sans MT" w:cs="Arial"/>
          <w:sz w:val="23"/>
          <w:szCs w:val="23"/>
        </w:rPr>
        <w:t>shall</w:t>
      </w:r>
      <w:r w:rsidR="009D1774" w:rsidRPr="0075230E">
        <w:rPr>
          <w:rFonts w:ascii="Gill Sans MT" w:hAnsi="Gill Sans MT" w:cs="Arial"/>
          <w:sz w:val="23"/>
          <w:szCs w:val="23"/>
        </w:rPr>
        <w:t xml:space="preserve"> not be propped</w:t>
      </w:r>
      <w:r w:rsidR="00401F19" w:rsidRPr="0075230E">
        <w:rPr>
          <w:rFonts w:ascii="Gill Sans MT" w:hAnsi="Gill Sans MT"/>
          <w:sz w:val="23"/>
          <w:szCs w:val="23"/>
          <w:vertAlign w:val="superscript"/>
        </w:rPr>
        <w:t>†</w:t>
      </w:r>
    </w:p>
    <w:p w14:paraId="78449AEF" w14:textId="77777777" w:rsidR="009D1774" w:rsidRPr="0075230E" w:rsidRDefault="009D1774" w:rsidP="00BE4F4C">
      <w:pPr>
        <w:pStyle w:val="ListParagraph"/>
        <w:numPr>
          <w:ilvl w:val="0"/>
          <w:numId w:val="4"/>
        </w:numPr>
        <w:shd w:val="clear" w:color="auto" w:fill="FFFFFF"/>
        <w:spacing w:before="100" w:beforeAutospacing="1" w:after="100" w:afterAutospacing="1" w:line="240" w:lineRule="auto"/>
        <w:ind w:left="360"/>
        <w:rPr>
          <w:rFonts w:ascii="Gill Sans MT" w:eastAsia="Times New Roman" w:hAnsi="Gill Sans MT" w:cs="Arial"/>
          <w:sz w:val="23"/>
          <w:szCs w:val="23"/>
        </w:rPr>
      </w:pPr>
      <w:r w:rsidRPr="0075230E">
        <w:rPr>
          <w:rFonts w:ascii="Gill Sans MT" w:hAnsi="Gill Sans MT" w:cs="Arial"/>
          <w:sz w:val="23"/>
          <w:szCs w:val="23"/>
        </w:rPr>
        <w:t xml:space="preserve">Infants </w:t>
      </w:r>
      <w:r w:rsidR="00BA4BD2" w:rsidRPr="0075230E">
        <w:rPr>
          <w:rFonts w:ascii="Gill Sans MT" w:hAnsi="Gill Sans MT" w:cs="Arial"/>
          <w:sz w:val="23"/>
          <w:szCs w:val="23"/>
        </w:rPr>
        <w:t>must</w:t>
      </w:r>
      <w:r w:rsidRPr="0075230E">
        <w:rPr>
          <w:rFonts w:ascii="Gill Sans MT" w:hAnsi="Gill Sans MT" w:cs="Arial"/>
          <w:sz w:val="23"/>
          <w:szCs w:val="23"/>
        </w:rPr>
        <w:t xml:space="preserve"> not be permitted to carry a bottle while standing, walking, or running around</w:t>
      </w:r>
      <w:r w:rsidR="005677DA" w:rsidRPr="0075230E">
        <w:rPr>
          <w:rFonts w:ascii="Gill Sans MT" w:hAnsi="Gill Sans MT"/>
          <w:sz w:val="23"/>
          <w:szCs w:val="23"/>
          <w:vertAlign w:val="superscript"/>
        </w:rPr>
        <w:t>†</w:t>
      </w:r>
    </w:p>
    <w:p w14:paraId="7AF8BFBA" w14:textId="77777777" w:rsidR="009D1774" w:rsidRPr="0075230E" w:rsidRDefault="009D1774" w:rsidP="009D1774">
      <w:pPr>
        <w:pStyle w:val="Default"/>
        <w:rPr>
          <w:rFonts w:ascii="Gill Sans MT" w:hAnsi="Gill Sans MT"/>
          <w:sz w:val="23"/>
          <w:szCs w:val="23"/>
        </w:rPr>
      </w:pPr>
      <w:r w:rsidRPr="0075230E">
        <w:rPr>
          <w:rFonts w:ascii="Gill Sans MT" w:hAnsi="Gill Sans MT"/>
          <w:b/>
          <w:bCs/>
          <w:sz w:val="23"/>
          <w:szCs w:val="23"/>
        </w:rPr>
        <w:t xml:space="preserve">Additional </w:t>
      </w:r>
      <w:r w:rsidR="00BE4F4C" w:rsidRPr="0075230E">
        <w:rPr>
          <w:rFonts w:ascii="Gill Sans MT" w:hAnsi="Gill Sans MT"/>
          <w:b/>
          <w:bCs/>
          <w:sz w:val="23"/>
          <w:szCs w:val="23"/>
        </w:rPr>
        <w:t>C</w:t>
      </w:r>
      <w:r w:rsidR="00401F19" w:rsidRPr="0075230E">
        <w:rPr>
          <w:rFonts w:ascii="Gill Sans MT" w:hAnsi="Gill Sans MT"/>
          <w:b/>
          <w:bCs/>
          <w:sz w:val="23"/>
          <w:szCs w:val="23"/>
        </w:rPr>
        <w:t>onsiderations</w:t>
      </w:r>
      <w:r w:rsidRPr="0075230E">
        <w:rPr>
          <w:rFonts w:ascii="Gill Sans MT" w:hAnsi="Gill Sans MT"/>
          <w:b/>
          <w:bCs/>
          <w:sz w:val="23"/>
          <w:szCs w:val="23"/>
        </w:rPr>
        <w:t>:</w:t>
      </w:r>
    </w:p>
    <w:p w14:paraId="33E03AFB" w14:textId="77777777" w:rsidR="00BA4BD2" w:rsidRPr="0075230E" w:rsidRDefault="00BA4BD2" w:rsidP="00BE4F4C">
      <w:pPr>
        <w:pStyle w:val="Default"/>
        <w:numPr>
          <w:ilvl w:val="0"/>
          <w:numId w:val="7"/>
        </w:numPr>
        <w:ind w:left="360"/>
        <w:rPr>
          <w:rFonts w:ascii="Gill Sans MT" w:hAnsi="Gill Sans MT" w:cs="Gill Sans MT"/>
          <w:sz w:val="23"/>
          <w:szCs w:val="23"/>
        </w:rPr>
      </w:pPr>
      <w:r w:rsidRPr="0075230E">
        <w:rPr>
          <w:rFonts w:ascii="Gill Sans MT" w:hAnsi="Gill Sans MT" w:cs="Gill Sans MT"/>
          <w:sz w:val="23"/>
          <w:szCs w:val="23"/>
        </w:rPr>
        <w:t xml:space="preserve">Although human milk is a body fluid, according to OSHA it is not necessary to wear gloves when feeding or handling human milk. </w:t>
      </w:r>
    </w:p>
    <w:p w14:paraId="3C438520" w14:textId="77777777" w:rsidR="009D1774" w:rsidRPr="0075230E" w:rsidRDefault="009D1774" w:rsidP="00BE4F4C">
      <w:pPr>
        <w:pStyle w:val="Default"/>
        <w:numPr>
          <w:ilvl w:val="0"/>
          <w:numId w:val="7"/>
        </w:numPr>
        <w:ind w:left="360"/>
        <w:rPr>
          <w:rFonts w:ascii="Gill Sans MT" w:hAnsi="Gill Sans MT"/>
          <w:sz w:val="23"/>
          <w:szCs w:val="23"/>
        </w:rPr>
      </w:pPr>
      <w:r w:rsidRPr="0075230E">
        <w:rPr>
          <w:rFonts w:ascii="Gill Sans MT" w:hAnsi="Gill Sans MT"/>
          <w:sz w:val="23"/>
          <w:szCs w:val="23"/>
        </w:rPr>
        <w:t>Once removed from the refrigerator and/or heated, a bottle must be consumed within one hour or the contents thrown away. It may not be returned to the refrigerator for future use.</w:t>
      </w:r>
      <w:r w:rsidRPr="0075230E">
        <w:rPr>
          <w:rFonts w:ascii="Gill Sans MT" w:hAnsi="Gill Sans MT"/>
          <w:sz w:val="23"/>
          <w:szCs w:val="23"/>
          <w:vertAlign w:val="superscript"/>
        </w:rPr>
        <w:t xml:space="preserve"> †</w:t>
      </w:r>
    </w:p>
    <w:p w14:paraId="05570395" w14:textId="77777777" w:rsidR="009D1774" w:rsidRPr="0075230E" w:rsidRDefault="009D1774" w:rsidP="00BE4F4C">
      <w:pPr>
        <w:pStyle w:val="Default"/>
        <w:numPr>
          <w:ilvl w:val="0"/>
          <w:numId w:val="7"/>
        </w:numPr>
        <w:ind w:left="360"/>
        <w:rPr>
          <w:rFonts w:ascii="Gill Sans MT" w:hAnsi="Gill Sans MT"/>
          <w:sz w:val="23"/>
          <w:szCs w:val="23"/>
        </w:rPr>
      </w:pPr>
      <w:r w:rsidRPr="0075230E">
        <w:rPr>
          <w:rFonts w:ascii="Gill Sans MT" w:hAnsi="Gill Sans MT"/>
          <w:sz w:val="23"/>
          <w:szCs w:val="23"/>
        </w:rPr>
        <w:lastRenderedPageBreak/>
        <w:t xml:space="preserve">When developmentally ready (6-12 months), small amounts of breast milk can be offered from a cup. </w:t>
      </w:r>
      <w:r w:rsidR="00AA464B" w:rsidRPr="0075230E">
        <w:rPr>
          <w:rFonts w:ascii="Gill Sans MT" w:hAnsi="Gill Sans MT"/>
          <w:sz w:val="23"/>
          <w:szCs w:val="23"/>
        </w:rPr>
        <w:t>Breastmilk is considered “whole milk” for meal planning purposes for toddlers</w:t>
      </w:r>
      <w:r w:rsidR="00832BB0" w:rsidRPr="0075230E">
        <w:rPr>
          <w:rFonts w:ascii="Gill Sans MT" w:hAnsi="Gill Sans MT"/>
          <w:sz w:val="23"/>
          <w:szCs w:val="23"/>
        </w:rPr>
        <w:t xml:space="preserve"> 12-23 months</w:t>
      </w:r>
      <w:r w:rsidR="00AA464B" w:rsidRPr="0075230E">
        <w:rPr>
          <w:rFonts w:ascii="Gill Sans MT" w:hAnsi="Gill Sans MT"/>
          <w:sz w:val="23"/>
          <w:szCs w:val="23"/>
        </w:rPr>
        <w:t>.</w:t>
      </w:r>
      <w:r w:rsidR="00832BB0" w:rsidRPr="0075230E">
        <w:rPr>
          <w:rFonts w:ascii="Gill Sans MT" w:hAnsi="Gill Sans MT"/>
          <w:sz w:val="23"/>
          <w:szCs w:val="23"/>
        </w:rPr>
        <w:t xml:space="preserve"> It does not require a medical order.</w:t>
      </w:r>
    </w:p>
    <w:p w14:paraId="76310E44" w14:textId="77777777" w:rsidR="009D1774" w:rsidRPr="0075230E" w:rsidRDefault="009D1774" w:rsidP="00BE4F4C">
      <w:pPr>
        <w:pStyle w:val="Default"/>
        <w:numPr>
          <w:ilvl w:val="0"/>
          <w:numId w:val="7"/>
        </w:numPr>
        <w:ind w:left="360"/>
        <w:rPr>
          <w:rFonts w:ascii="Gill Sans MT" w:hAnsi="Gill Sans MT"/>
          <w:sz w:val="23"/>
          <w:szCs w:val="23"/>
        </w:rPr>
      </w:pPr>
      <w:r w:rsidRPr="0075230E">
        <w:rPr>
          <w:rFonts w:ascii="Gill Sans MT" w:hAnsi="Gill Sans MT"/>
          <w:sz w:val="23"/>
          <w:szCs w:val="23"/>
        </w:rPr>
        <w:t>Document feeding amounts, wet diapers and bowel movements</w:t>
      </w:r>
    </w:p>
    <w:p w14:paraId="52FD4E2C" w14:textId="77777777" w:rsidR="009D1774" w:rsidRPr="0075230E" w:rsidRDefault="009D1774" w:rsidP="00BE4F4C">
      <w:pPr>
        <w:pStyle w:val="Default"/>
        <w:numPr>
          <w:ilvl w:val="0"/>
          <w:numId w:val="6"/>
        </w:numPr>
        <w:rPr>
          <w:rFonts w:ascii="Gill Sans MT" w:hAnsi="Gill Sans MT"/>
          <w:sz w:val="23"/>
          <w:szCs w:val="23"/>
        </w:rPr>
      </w:pPr>
      <w:r w:rsidRPr="0075230E">
        <w:rPr>
          <w:rFonts w:ascii="Gill Sans MT" w:hAnsi="Gill Sans MT"/>
          <w:sz w:val="23"/>
          <w:szCs w:val="23"/>
        </w:rPr>
        <w:t>Return refrigerated, unheated breast milk containers to the mother at the end of the day.</w:t>
      </w:r>
    </w:p>
    <w:p w14:paraId="5AACD768" w14:textId="0D0FB2D2" w:rsidR="00401F19" w:rsidRPr="0075230E" w:rsidRDefault="00401F19" w:rsidP="00BE4F4C">
      <w:pPr>
        <w:pStyle w:val="Default"/>
        <w:numPr>
          <w:ilvl w:val="0"/>
          <w:numId w:val="7"/>
        </w:numPr>
        <w:ind w:left="360"/>
        <w:rPr>
          <w:rFonts w:ascii="Gill Sans MT" w:hAnsi="Gill Sans MT"/>
          <w:sz w:val="23"/>
          <w:szCs w:val="23"/>
        </w:rPr>
      </w:pPr>
      <w:r w:rsidRPr="0075230E">
        <w:rPr>
          <w:rFonts w:ascii="Gill Sans MT" w:hAnsi="Gill Sans MT"/>
          <w:sz w:val="23"/>
          <w:szCs w:val="23"/>
        </w:rPr>
        <w:t xml:space="preserve">When participating in the Child and Adult Care Food Program (CACFP), </w:t>
      </w:r>
      <w:r w:rsidR="000A1F6F" w:rsidRPr="0075230E">
        <w:rPr>
          <w:rFonts w:ascii="Gill Sans MT" w:hAnsi="Gill Sans MT"/>
          <w:sz w:val="23"/>
          <w:szCs w:val="23"/>
        </w:rPr>
        <w:t>follow their rules for breastmilk meals.</w:t>
      </w:r>
    </w:p>
    <w:p w14:paraId="33D0A06D" w14:textId="77777777" w:rsidR="000A1F6F" w:rsidRPr="0075230E" w:rsidRDefault="000A1F6F" w:rsidP="000A1F6F">
      <w:pPr>
        <w:pStyle w:val="Default"/>
        <w:rPr>
          <w:rFonts w:ascii="Gill Sans MT" w:hAnsi="Gill Sans MT"/>
          <w:sz w:val="23"/>
          <w:szCs w:val="23"/>
        </w:rPr>
      </w:pPr>
    </w:p>
    <w:p w14:paraId="65A741CC" w14:textId="77777777" w:rsidR="000A1F6F" w:rsidRPr="0075230E" w:rsidRDefault="00BE4F4C" w:rsidP="000A1F6F">
      <w:pPr>
        <w:pStyle w:val="Default"/>
        <w:rPr>
          <w:rFonts w:ascii="Gill Sans MT" w:hAnsi="Gill Sans MT"/>
          <w:b/>
          <w:sz w:val="23"/>
          <w:szCs w:val="23"/>
        </w:rPr>
      </w:pPr>
      <w:r w:rsidRPr="0075230E">
        <w:rPr>
          <w:rFonts w:ascii="Gill Sans MT" w:hAnsi="Gill Sans MT"/>
          <w:b/>
          <w:sz w:val="23"/>
          <w:szCs w:val="23"/>
        </w:rPr>
        <w:t>Guidelines for Breastmilk Fed to the Wrong C</w:t>
      </w:r>
      <w:r w:rsidR="000A1F6F" w:rsidRPr="0075230E">
        <w:rPr>
          <w:rFonts w:ascii="Gill Sans MT" w:hAnsi="Gill Sans MT"/>
          <w:b/>
          <w:sz w:val="23"/>
          <w:szCs w:val="23"/>
        </w:rPr>
        <w:t>hild</w:t>
      </w:r>
    </w:p>
    <w:p w14:paraId="5C9424E5" w14:textId="77777777" w:rsidR="000A1F6F" w:rsidRPr="0075230E" w:rsidRDefault="000A1F6F" w:rsidP="000A1F6F">
      <w:pPr>
        <w:pStyle w:val="Default"/>
        <w:rPr>
          <w:rFonts w:ascii="Gill Sans MT" w:hAnsi="Gill Sans MT"/>
          <w:sz w:val="23"/>
          <w:szCs w:val="23"/>
        </w:rPr>
      </w:pPr>
      <w:r w:rsidRPr="0075230E">
        <w:rPr>
          <w:rFonts w:ascii="Gill Sans MT" w:hAnsi="Gill Sans MT"/>
          <w:sz w:val="23"/>
          <w:szCs w:val="23"/>
        </w:rPr>
        <w:t xml:space="preserve">Staff follows appropriate procedures to reduce the possibility for bottle mix-ups, as noted above in </w:t>
      </w:r>
      <w:r w:rsidR="00BE4F4C" w:rsidRPr="0075230E">
        <w:rPr>
          <w:rFonts w:ascii="Gill Sans MT" w:hAnsi="Gill Sans MT"/>
          <w:sz w:val="23"/>
          <w:szCs w:val="23"/>
        </w:rPr>
        <w:t xml:space="preserve">‘Techniques for bottle </w:t>
      </w:r>
      <w:r w:rsidRPr="0075230E">
        <w:rPr>
          <w:rFonts w:ascii="Gill Sans MT" w:hAnsi="Gill Sans MT"/>
          <w:sz w:val="23"/>
          <w:szCs w:val="23"/>
        </w:rPr>
        <w:t>feeding</w:t>
      </w:r>
      <w:r w:rsidR="00BE4F4C" w:rsidRPr="0075230E">
        <w:rPr>
          <w:rFonts w:ascii="Gill Sans MT" w:hAnsi="Gill Sans MT"/>
          <w:sz w:val="23"/>
          <w:szCs w:val="23"/>
        </w:rPr>
        <w:t>’</w:t>
      </w:r>
      <w:r w:rsidRPr="0075230E">
        <w:rPr>
          <w:rFonts w:ascii="Gill Sans MT" w:hAnsi="Gill Sans MT"/>
          <w:sz w:val="23"/>
          <w:szCs w:val="23"/>
        </w:rPr>
        <w:t>, regardless of whether the bottle contains breastmilk or formula. If a child should receive the wrong bottle, the mix up should be documented. If the bottles contain formula, the parents should be informed of the mix-up.</w:t>
      </w:r>
    </w:p>
    <w:p w14:paraId="3A5853B6" w14:textId="77777777" w:rsidR="000A1F6F" w:rsidRPr="0075230E" w:rsidRDefault="000A1F6F" w:rsidP="000A1F6F">
      <w:pPr>
        <w:pStyle w:val="Default"/>
        <w:rPr>
          <w:rFonts w:ascii="Gill Sans MT" w:hAnsi="Gill Sans MT"/>
          <w:sz w:val="23"/>
          <w:szCs w:val="23"/>
        </w:rPr>
      </w:pPr>
    </w:p>
    <w:p w14:paraId="699043E2" w14:textId="77777777" w:rsidR="00124DF7" w:rsidRPr="0075230E" w:rsidRDefault="00853A86" w:rsidP="000A1F6F">
      <w:pPr>
        <w:pStyle w:val="Default"/>
        <w:rPr>
          <w:rFonts w:ascii="Gill Sans MT" w:hAnsi="Gill Sans MT"/>
          <w:sz w:val="23"/>
          <w:szCs w:val="23"/>
        </w:rPr>
      </w:pPr>
      <w:r w:rsidRPr="0075230E">
        <w:rPr>
          <w:rFonts w:ascii="Gill Sans MT" w:hAnsi="Gill Sans MT"/>
          <w:sz w:val="23"/>
          <w:szCs w:val="23"/>
        </w:rPr>
        <w:t>If one or more of the bottles contained breastmilk, t</w:t>
      </w:r>
      <w:r w:rsidR="00124DF7" w:rsidRPr="0075230E">
        <w:rPr>
          <w:rFonts w:ascii="Gill Sans MT" w:hAnsi="Gill Sans MT"/>
          <w:sz w:val="23"/>
          <w:szCs w:val="23"/>
        </w:rPr>
        <w:t xml:space="preserve">he following guidance </w:t>
      </w:r>
      <w:r w:rsidR="00BE4F4C" w:rsidRPr="0075230E">
        <w:rPr>
          <w:rFonts w:ascii="Gill Sans MT" w:hAnsi="Gill Sans MT"/>
          <w:sz w:val="23"/>
          <w:szCs w:val="23"/>
        </w:rPr>
        <w:t>from</w:t>
      </w:r>
      <w:r w:rsidR="00124DF7" w:rsidRPr="0075230E">
        <w:rPr>
          <w:rFonts w:ascii="Gill Sans MT" w:hAnsi="Gill Sans MT"/>
          <w:sz w:val="23"/>
          <w:szCs w:val="23"/>
        </w:rPr>
        <w:t xml:space="preserve"> </w:t>
      </w:r>
      <w:r w:rsidR="00124DF7" w:rsidRPr="0075230E">
        <w:rPr>
          <w:rFonts w:ascii="Gill Sans MT" w:hAnsi="Gill Sans MT"/>
          <w:i/>
          <w:sz w:val="23"/>
          <w:szCs w:val="23"/>
        </w:rPr>
        <w:t>Caring for our Children, 3</w:t>
      </w:r>
      <w:r w:rsidR="00124DF7" w:rsidRPr="0075230E">
        <w:rPr>
          <w:rFonts w:ascii="Gill Sans MT" w:hAnsi="Gill Sans MT"/>
          <w:i/>
          <w:sz w:val="23"/>
          <w:szCs w:val="23"/>
          <w:vertAlign w:val="superscript"/>
        </w:rPr>
        <w:t>rd</w:t>
      </w:r>
      <w:r w:rsidRPr="0075230E">
        <w:rPr>
          <w:rFonts w:ascii="Gill Sans MT" w:hAnsi="Gill Sans MT"/>
          <w:i/>
          <w:sz w:val="23"/>
          <w:szCs w:val="23"/>
        </w:rPr>
        <w:t xml:space="preserve"> Edition</w:t>
      </w:r>
      <w:r w:rsidR="00BE4F4C" w:rsidRPr="0075230E">
        <w:rPr>
          <w:rFonts w:ascii="Gill Sans MT" w:hAnsi="Gill Sans MT"/>
          <w:i/>
          <w:sz w:val="23"/>
          <w:szCs w:val="23"/>
        </w:rPr>
        <w:t>*</w:t>
      </w:r>
      <w:r w:rsidRPr="0075230E">
        <w:rPr>
          <w:rFonts w:ascii="Gill Sans MT" w:hAnsi="Gill Sans MT"/>
          <w:i/>
          <w:sz w:val="23"/>
          <w:szCs w:val="23"/>
        </w:rPr>
        <w:t>,</w:t>
      </w:r>
      <w:r w:rsidRPr="0075230E">
        <w:rPr>
          <w:rFonts w:ascii="Gill Sans MT" w:hAnsi="Gill Sans MT"/>
          <w:sz w:val="23"/>
          <w:szCs w:val="23"/>
        </w:rPr>
        <w:t xml:space="preserve"> </w:t>
      </w:r>
      <w:r w:rsidR="00BE4F4C" w:rsidRPr="0075230E">
        <w:rPr>
          <w:rFonts w:ascii="Gill Sans MT" w:hAnsi="Gill Sans MT"/>
          <w:sz w:val="23"/>
          <w:szCs w:val="23"/>
        </w:rPr>
        <w:t>is</w:t>
      </w:r>
      <w:r w:rsidRPr="0075230E">
        <w:rPr>
          <w:rFonts w:ascii="Gill Sans MT" w:hAnsi="Gill Sans MT"/>
          <w:sz w:val="23"/>
          <w:szCs w:val="23"/>
        </w:rPr>
        <w:t xml:space="preserve"> best practice</w:t>
      </w:r>
      <w:r w:rsidR="00BE4F4C" w:rsidRPr="0075230E">
        <w:rPr>
          <w:rFonts w:ascii="Gill Sans MT" w:hAnsi="Gill Sans MT"/>
          <w:sz w:val="23"/>
          <w:szCs w:val="23"/>
        </w:rPr>
        <w:t xml:space="preserve"> and will be followed</w:t>
      </w:r>
      <w:r w:rsidRPr="0075230E">
        <w:rPr>
          <w:rFonts w:ascii="Gill Sans MT" w:hAnsi="Gill Sans MT"/>
          <w:sz w:val="23"/>
          <w:szCs w:val="23"/>
        </w:rPr>
        <w:t>.</w:t>
      </w:r>
    </w:p>
    <w:p w14:paraId="5E891BFA" w14:textId="77777777" w:rsidR="00124DF7" w:rsidRPr="0075230E" w:rsidRDefault="00124DF7" w:rsidP="00124DF7">
      <w:pPr>
        <w:shd w:val="clear" w:color="auto" w:fill="FFFFFF"/>
        <w:spacing w:after="0" w:line="240" w:lineRule="auto"/>
        <w:ind w:left="720"/>
        <w:outlineLvl w:val="3"/>
        <w:rPr>
          <w:rFonts w:ascii="Gill Sans MT" w:eastAsia="Times New Roman" w:hAnsi="Gill Sans MT" w:cs="Arial"/>
          <w:b/>
          <w:bCs/>
          <w:spacing w:val="-15"/>
          <w:sz w:val="23"/>
          <w:szCs w:val="23"/>
        </w:rPr>
      </w:pPr>
      <w:r w:rsidRPr="0075230E">
        <w:rPr>
          <w:rFonts w:ascii="Gill Sans MT" w:eastAsia="Times New Roman" w:hAnsi="Gill Sans MT" w:cs="Arial"/>
          <w:b/>
          <w:bCs/>
          <w:spacing w:val="-15"/>
          <w:sz w:val="23"/>
          <w:szCs w:val="23"/>
        </w:rPr>
        <w:t xml:space="preserve">Standard 4.3.1.4: Feeding Human Milk to Another Mother’s Child </w:t>
      </w:r>
    </w:p>
    <w:p w14:paraId="4D032EB8" w14:textId="77777777" w:rsidR="00124DF7" w:rsidRPr="0075230E" w:rsidRDefault="00124DF7" w:rsidP="00124DF7">
      <w:pPr>
        <w:shd w:val="clear" w:color="auto" w:fill="FFFFFF"/>
        <w:spacing w:after="0" w:line="240" w:lineRule="auto"/>
        <w:ind w:left="720"/>
        <w:rPr>
          <w:rFonts w:ascii="Gill Sans MT" w:eastAsia="Times New Roman" w:hAnsi="Gill Sans MT" w:cs="Arial"/>
          <w:sz w:val="23"/>
          <w:szCs w:val="23"/>
        </w:rPr>
      </w:pPr>
      <w:r w:rsidRPr="0075230E">
        <w:rPr>
          <w:rFonts w:ascii="Gill Sans MT" w:eastAsia="Times New Roman" w:hAnsi="Gill Sans MT" w:cs="Arial"/>
          <w:sz w:val="23"/>
          <w:szCs w:val="23"/>
        </w:rPr>
        <w:t>If a child has been mistakenly fed another child’s bottle of expressed human milk, the possible exposure to hepatitis B, hepatitis C, or HIV should be treated as if an exposure to other body fluids had occurred. For possible exposure to hepatitis B, hepatitis C, or HIV, the caregiver/teacher should:</w:t>
      </w:r>
    </w:p>
    <w:p w14:paraId="0E242E13" w14:textId="77777777" w:rsidR="00124DF7" w:rsidRPr="0075230E" w:rsidRDefault="00124DF7" w:rsidP="00BE4F4C">
      <w:pPr>
        <w:numPr>
          <w:ilvl w:val="0"/>
          <w:numId w:val="8"/>
        </w:numPr>
        <w:shd w:val="clear" w:color="auto" w:fill="FFFFFF"/>
        <w:tabs>
          <w:tab w:val="num" w:pos="1440"/>
        </w:tabs>
        <w:spacing w:after="0" w:line="240" w:lineRule="auto"/>
        <w:ind w:left="1350"/>
        <w:rPr>
          <w:rFonts w:ascii="Gill Sans MT" w:eastAsia="Times New Roman" w:hAnsi="Gill Sans MT" w:cs="Arial"/>
          <w:sz w:val="23"/>
          <w:szCs w:val="23"/>
        </w:rPr>
      </w:pPr>
      <w:r w:rsidRPr="0075230E">
        <w:rPr>
          <w:rFonts w:ascii="Gill Sans MT" w:eastAsia="Times New Roman" w:hAnsi="Gill Sans MT" w:cs="Arial"/>
          <w:sz w:val="23"/>
          <w:szCs w:val="23"/>
        </w:rPr>
        <w:t xml:space="preserve">Inform the mother who expressed the human milk about the mistake and when the bottle switch occurred, and ask: </w:t>
      </w:r>
    </w:p>
    <w:p w14:paraId="1D085197"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When the human milk was expressed and how it was handled prior to being delivered to the caregiver/teacher or facility;</w:t>
      </w:r>
    </w:p>
    <w:p w14:paraId="632EDAA8"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Whether she has ever had a hepatitis B, hepatitis C, or HIV blood test and, if so, the date of the test and would she be willing to share the results with the parents/guardians of the child who was fed the incorrect milk;</w:t>
      </w:r>
    </w:p>
    <w:p w14:paraId="17873FD7"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If she does not know whether she has ever been tested for hepatitis B, hepatitis C, or HIV, would she be willing to contact her primary care provider and find out if she has been tested;</w:t>
      </w:r>
    </w:p>
    <w:p w14:paraId="3AA8E8A8"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If she has never been tested for hepatitis B, hepatitis C, or HIV, would she be willing to be tested and share the results with the parents/guardians of the other child;</w:t>
      </w:r>
    </w:p>
    <w:p w14:paraId="7CF24ECB" w14:textId="77777777" w:rsidR="00124DF7" w:rsidRPr="0075230E" w:rsidRDefault="00124DF7" w:rsidP="00BE4F4C">
      <w:pPr>
        <w:numPr>
          <w:ilvl w:val="0"/>
          <w:numId w:val="8"/>
        </w:numPr>
        <w:shd w:val="clear" w:color="auto" w:fill="FFFFFF"/>
        <w:tabs>
          <w:tab w:val="num" w:pos="1440"/>
        </w:tabs>
        <w:spacing w:after="0" w:line="240" w:lineRule="auto"/>
        <w:ind w:left="1350"/>
        <w:rPr>
          <w:rFonts w:ascii="Gill Sans MT" w:eastAsia="Times New Roman" w:hAnsi="Gill Sans MT" w:cs="Arial"/>
          <w:sz w:val="23"/>
          <w:szCs w:val="23"/>
        </w:rPr>
      </w:pPr>
      <w:r w:rsidRPr="0075230E">
        <w:rPr>
          <w:rFonts w:ascii="Gill Sans MT" w:eastAsia="Times New Roman" w:hAnsi="Gill Sans MT" w:cs="Arial"/>
          <w:sz w:val="23"/>
          <w:szCs w:val="23"/>
        </w:rPr>
        <w:t xml:space="preserve">Discuss the mistake of giving the wrong milk with the parents/guardians of the child who was fed the wrong bottle: </w:t>
      </w:r>
    </w:p>
    <w:p w14:paraId="76C5B2CF"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Inform them that their child was given another child’s bottle of expressed human milk and the date it was given;</w:t>
      </w:r>
    </w:p>
    <w:p w14:paraId="1969B327"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Inform them that the risk of transmission of hepatitis B, hepatitis C, or HIV and other infectious diseases is low;</w:t>
      </w:r>
    </w:p>
    <w:p w14:paraId="070A8DB4"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Encourage the parents/guardians to notify the child’s primary care provider of the exposure;</w:t>
      </w:r>
    </w:p>
    <w:p w14:paraId="3AEADE26"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t>Provide the family with information including the time at which the milk was expressed and how the milk was handled prior to its being delivered to the caregiver/teacher so that the parents/guardians may inform the child’s primary care provider;</w:t>
      </w:r>
    </w:p>
    <w:p w14:paraId="5F5934A4" w14:textId="77777777" w:rsidR="00124DF7" w:rsidRPr="0075230E" w:rsidRDefault="00124DF7" w:rsidP="00BE4F4C">
      <w:pPr>
        <w:numPr>
          <w:ilvl w:val="1"/>
          <w:numId w:val="8"/>
        </w:numPr>
        <w:shd w:val="clear" w:color="auto" w:fill="FFFFFF"/>
        <w:tabs>
          <w:tab w:val="num" w:pos="2160"/>
        </w:tabs>
        <w:spacing w:after="0" w:line="240" w:lineRule="auto"/>
        <w:ind w:left="1710"/>
        <w:rPr>
          <w:rFonts w:ascii="Gill Sans MT" w:eastAsia="Times New Roman" w:hAnsi="Gill Sans MT" w:cs="Arial"/>
          <w:sz w:val="23"/>
          <w:szCs w:val="23"/>
        </w:rPr>
      </w:pPr>
      <w:r w:rsidRPr="0075230E">
        <w:rPr>
          <w:rFonts w:ascii="Gill Sans MT" w:eastAsia="Times New Roman" w:hAnsi="Gill Sans MT" w:cs="Arial"/>
          <w:sz w:val="23"/>
          <w:szCs w:val="23"/>
        </w:rPr>
        <w:lastRenderedPageBreak/>
        <w:t>Inform the parents/guardians that, depending upon the results from the mother whose milk was given mistakenly (1), their child may soon need to undergo a baseline blood test for hepatitis B (also see below), hepatitis C, or HIV;</w:t>
      </w:r>
    </w:p>
    <w:p w14:paraId="7C455370" w14:textId="77777777" w:rsidR="00124DF7" w:rsidRPr="0075230E" w:rsidRDefault="00124DF7" w:rsidP="00BE4F4C">
      <w:pPr>
        <w:numPr>
          <w:ilvl w:val="0"/>
          <w:numId w:val="8"/>
        </w:numPr>
        <w:shd w:val="clear" w:color="auto" w:fill="FFFFFF"/>
        <w:tabs>
          <w:tab w:val="num" w:pos="1440"/>
        </w:tabs>
        <w:spacing w:after="0" w:line="240" w:lineRule="auto"/>
        <w:ind w:left="1350"/>
        <w:rPr>
          <w:rFonts w:ascii="Gill Sans MT" w:eastAsia="Times New Roman" w:hAnsi="Gill Sans MT" w:cs="Arial"/>
          <w:sz w:val="23"/>
          <w:szCs w:val="23"/>
        </w:rPr>
      </w:pPr>
      <w:r w:rsidRPr="0075230E">
        <w:rPr>
          <w:rFonts w:ascii="Gill Sans MT" w:eastAsia="Times New Roman" w:hAnsi="Gill Sans MT" w:cs="Arial"/>
          <w:sz w:val="23"/>
          <w:szCs w:val="23"/>
        </w:rPr>
        <w:t>Assess why the wrong milk was given and develop a prevention plan to be shared with the parents/guardians as well as the staff in the facility.</w:t>
      </w:r>
    </w:p>
    <w:p w14:paraId="0A9EE40E" w14:textId="77777777" w:rsidR="00124DF7" w:rsidRPr="0075230E" w:rsidRDefault="00124DF7" w:rsidP="00124DF7">
      <w:pPr>
        <w:shd w:val="clear" w:color="auto" w:fill="FFFFFF"/>
        <w:spacing w:after="0" w:line="240" w:lineRule="auto"/>
        <w:ind w:left="720"/>
        <w:rPr>
          <w:rFonts w:ascii="Gill Sans MT" w:eastAsia="Times New Roman" w:hAnsi="Gill Sans MT" w:cs="Arial"/>
          <w:sz w:val="23"/>
          <w:szCs w:val="23"/>
        </w:rPr>
      </w:pPr>
      <w:r w:rsidRPr="0075230E">
        <w:rPr>
          <w:rFonts w:ascii="Gill Sans MT" w:eastAsia="Times New Roman" w:hAnsi="Gill Sans MT" w:cs="Arial"/>
          <w:sz w:val="23"/>
          <w:szCs w:val="23"/>
        </w:rPr>
        <w:t>If the human milk given mistakenly to a child is from a woman who does not know her hepatitis B status, the caregiver/teacher should determine if the child has received the complete hepatitis B vaccine series. If the child has not been vaccinated or is incompletely vaccinated, then the parent/guardian of the child who received the milk should seek vaccination of the child. The child should complete the recommended childhood hepatitis B vaccine series as soon as possible. If human milk from a hepatitis B-positive woman is given mistakenly to a an unimmunized child, the child may receive HBIG (Hepatitis B Immune Globulin) as soon as possible within seven days, but it is not necessary because of the low risk of transmission (3). The hepatitis B vaccine series should be initiated and completed as soon as possible.</w:t>
      </w:r>
    </w:p>
    <w:p w14:paraId="0C9FA403" w14:textId="77777777" w:rsidR="00124DF7" w:rsidRPr="0075230E" w:rsidRDefault="00124DF7" w:rsidP="00E94FDA">
      <w:pPr>
        <w:pStyle w:val="Default"/>
        <w:rPr>
          <w:rFonts w:ascii="Gill Sans MT" w:hAnsi="Gill Sans MT"/>
          <w:sz w:val="23"/>
          <w:szCs w:val="23"/>
        </w:rPr>
      </w:pPr>
    </w:p>
    <w:p w14:paraId="6363C009"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b/>
          <w:bCs/>
          <w:sz w:val="23"/>
          <w:szCs w:val="23"/>
        </w:rPr>
        <w:t xml:space="preserve">Provisions for Staff </w:t>
      </w:r>
    </w:p>
    <w:p w14:paraId="04CAF4E9"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The Fair Labor Standards Act (“FLSA”) requires employers to provide reasonable break time for an employee to express breast milk for her nursing child for one year after the child’s birth each time such employee has need to express the milk. Employers are also required to provide a place, other than a bathroom, that is shielded from view and free from intrusion from coworkers and the public, which may be used by an employee to express breast milk. </w:t>
      </w:r>
      <w:r w:rsidR="00124DF7" w:rsidRPr="0075230E">
        <w:rPr>
          <w:rFonts w:ascii="Gill Sans MT" w:hAnsi="Gill Sans MT" w:cs="Gill Sans MT"/>
          <w:sz w:val="23"/>
          <w:szCs w:val="23"/>
        </w:rPr>
        <w:t>Such facilities could also be utilized by breastfeeding parents.</w:t>
      </w:r>
    </w:p>
    <w:p w14:paraId="792247BD" w14:textId="77777777" w:rsidR="00124DF7" w:rsidRPr="0075230E" w:rsidRDefault="00124DF7" w:rsidP="00E94FDA">
      <w:pPr>
        <w:pStyle w:val="Default"/>
        <w:rPr>
          <w:rFonts w:ascii="Gill Sans MT" w:hAnsi="Gill Sans MT" w:cs="Gill Sans MT"/>
          <w:sz w:val="23"/>
          <w:szCs w:val="23"/>
        </w:rPr>
      </w:pPr>
    </w:p>
    <w:p w14:paraId="3327073C" w14:textId="77777777"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Education </w:t>
      </w:r>
      <w:r w:rsidR="00124DF7" w:rsidRPr="0075230E">
        <w:rPr>
          <w:rFonts w:ascii="Gill Sans MT" w:hAnsi="Gill Sans MT" w:cs="Gill Sans MT"/>
          <w:b/>
          <w:bCs/>
          <w:sz w:val="23"/>
          <w:szCs w:val="23"/>
        </w:rPr>
        <w:t>for Parents</w:t>
      </w:r>
    </w:p>
    <w:p w14:paraId="7B4D6016"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An updated resource file will be maintained of community resources to support breastfeeding including support groups and lactation specialists. </w:t>
      </w:r>
    </w:p>
    <w:p w14:paraId="626C1D48" w14:textId="77777777" w:rsidR="0007764C" w:rsidRPr="0075230E" w:rsidRDefault="0007764C" w:rsidP="00E94FDA">
      <w:pPr>
        <w:pStyle w:val="Default"/>
        <w:rPr>
          <w:rFonts w:ascii="Gill Sans MT" w:hAnsi="Gill Sans MT" w:cs="Gill Sans MT"/>
          <w:sz w:val="23"/>
          <w:szCs w:val="23"/>
        </w:rPr>
      </w:pPr>
    </w:p>
    <w:p w14:paraId="68AC4592" w14:textId="77777777" w:rsidR="00E94FDA" w:rsidRPr="0075230E" w:rsidRDefault="00E94FDA" w:rsidP="001A2C21">
      <w:pPr>
        <w:pStyle w:val="Default"/>
        <w:ind w:left="720"/>
        <w:rPr>
          <w:rFonts w:ascii="Gill Sans MT" w:hAnsi="Gill Sans MT" w:cs="Gill Sans MT"/>
          <w:sz w:val="23"/>
          <w:szCs w:val="23"/>
        </w:rPr>
      </w:pPr>
      <w:r w:rsidRPr="0075230E">
        <w:rPr>
          <w:rFonts w:ascii="Gill Sans MT" w:hAnsi="Gill Sans MT" w:cs="Gill Sans MT"/>
          <w:sz w:val="23"/>
          <w:szCs w:val="23"/>
        </w:rPr>
        <w:t>La Leche League, 1-800-La</w:t>
      </w:r>
      <w:r w:rsidR="003F0BCF" w:rsidRPr="0075230E">
        <w:rPr>
          <w:rFonts w:ascii="Gill Sans MT" w:hAnsi="Gill Sans MT" w:cs="Gill Sans MT"/>
          <w:sz w:val="23"/>
          <w:szCs w:val="23"/>
        </w:rPr>
        <w:t xml:space="preserve">-Leche or </w:t>
      </w:r>
      <w:hyperlink r:id="rId8" w:history="1">
        <w:r w:rsidR="003F0BCF" w:rsidRPr="0075230E">
          <w:rPr>
            <w:rStyle w:val="Hyperlink"/>
            <w:rFonts w:ascii="Gill Sans MT" w:hAnsi="Gill Sans MT" w:cs="Gill Sans MT"/>
            <w:sz w:val="23"/>
            <w:szCs w:val="23"/>
          </w:rPr>
          <w:t>www.lalecheleague.org</w:t>
        </w:r>
      </w:hyperlink>
      <w:r w:rsidR="003F0BCF" w:rsidRPr="0075230E">
        <w:rPr>
          <w:rFonts w:ascii="Gill Sans MT" w:hAnsi="Gill Sans MT" w:cs="Gill Sans MT"/>
          <w:sz w:val="23"/>
          <w:szCs w:val="23"/>
        </w:rPr>
        <w:t xml:space="preserve">. Kentucky/Tennessee: </w:t>
      </w:r>
      <w:hyperlink r:id="rId9" w:history="1">
        <w:r w:rsidR="003F0BCF" w:rsidRPr="0075230E">
          <w:rPr>
            <w:rStyle w:val="Hyperlink"/>
            <w:rFonts w:ascii="Gill Sans MT" w:hAnsi="Gill Sans MT" w:cs="Gill Sans MT"/>
            <w:sz w:val="23"/>
            <w:szCs w:val="23"/>
          </w:rPr>
          <w:t>http://www.lllofkytn.org/home</w:t>
        </w:r>
      </w:hyperlink>
    </w:p>
    <w:p w14:paraId="33F5D9E4" w14:textId="77777777" w:rsidR="0007764C" w:rsidRPr="0075230E" w:rsidRDefault="0007764C" w:rsidP="001A2C21">
      <w:pPr>
        <w:pStyle w:val="Default"/>
        <w:ind w:left="720"/>
        <w:rPr>
          <w:rFonts w:ascii="Gill Sans MT" w:hAnsi="Gill Sans MT" w:cs="Gill Sans MT"/>
          <w:sz w:val="23"/>
          <w:szCs w:val="23"/>
        </w:rPr>
      </w:pPr>
    </w:p>
    <w:p w14:paraId="79B4D039" w14:textId="77777777" w:rsidR="00E94FDA" w:rsidRPr="0075230E" w:rsidRDefault="00E94FDA" w:rsidP="001A2C21">
      <w:pPr>
        <w:pStyle w:val="Default"/>
        <w:ind w:left="720"/>
        <w:rPr>
          <w:rFonts w:ascii="Gill Sans MT" w:hAnsi="Gill Sans MT" w:cs="Gill Sans MT"/>
          <w:sz w:val="23"/>
          <w:szCs w:val="23"/>
        </w:rPr>
      </w:pPr>
      <w:r w:rsidRPr="0075230E">
        <w:rPr>
          <w:rFonts w:ascii="Gill Sans MT" w:hAnsi="Gill Sans MT" w:cs="Gill Sans MT"/>
          <w:sz w:val="23"/>
          <w:szCs w:val="23"/>
        </w:rPr>
        <w:t>WIC (Women, Infants and Children Supplemental Nut</w:t>
      </w:r>
      <w:r w:rsidR="00925794" w:rsidRPr="0075230E">
        <w:rPr>
          <w:rFonts w:ascii="Gill Sans MT" w:hAnsi="Gill Sans MT" w:cs="Gill Sans MT"/>
          <w:sz w:val="23"/>
          <w:szCs w:val="23"/>
        </w:rPr>
        <w:t xml:space="preserve">rition Program), 1-800-322-2588. </w:t>
      </w:r>
      <w:hyperlink r:id="rId10" w:history="1">
        <w:r w:rsidR="00925794" w:rsidRPr="0075230E">
          <w:rPr>
            <w:rStyle w:val="Hyperlink"/>
            <w:rFonts w:ascii="Gill Sans MT" w:hAnsi="Gill Sans MT" w:cs="Gill Sans MT"/>
            <w:sz w:val="23"/>
            <w:szCs w:val="23"/>
          </w:rPr>
          <w:t>http://chfs.ky.gov/dph/mch/ns/wic.htm</w:t>
        </w:r>
      </w:hyperlink>
    </w:p>
    <w:p w14:paraId="5528E7BF" w14:textId="77777777" w:rsidR="0075230E" w:rsidRPr="0075230E" w:rsidRDefault="0075230E" w:rsidP="001A2C21">
      <w:pPr>
        <w:pStyle w:val="Default"/>
        <w:ind w:left="720"/>
        <w:rPr>
          <w:rFonts w:ascii="Gill Sans MT" w:hAnsi="Gill Sans MT" w:cs="Gill Sans MT"/>
          <w:sz w:val="23"/>
          <w:szCs w:val="23"/>
        </w:rPr>
      </w:pPr>
    </w:p>
    <w:p w14:paraId="28A51717" w14:textId="3E9E2CC9" w:rsidR="00925794" w:rsidRPr="0075230E" w:rsidRDefault="00925794" w:rsidP="001A2C21">
      <w:pPr>
        <w:pStyle w:val="Default"/>
        <w:ind w:left="720"/>
        <w:rPr>
          <w:rFonts w:ascii="Gill Sans MT" w:hAnsi="Gill Sans MT" w:cs="Gill Sans MT"/>
          <w:sz w:val="23"/>
          <w:szCs w:val="23"/>
        </w:rPr>
      </w:pPr>
      <w:r w:rsidRPr="0075230E">
        <w:rPr>
          <w:rFonts w:ascii="Gill Sans MT" w:hAnsi="Gill Sans MT" w:cs="Gill Sans MT"/>
          <w:sz w:val="23"/>
          <w:szCs w:val="23"/>
        </w:rPr>
        <w:t xml:space="preserve">WIC Nutrition Education Materials: </w:t>
      </w:r>
      <w:hyperlink r:id="rId11" w:history="1">
        <w:r w:rsidRPr="0075230E">
          <w:rPr>
            <w:rStyle w:val="Hyperlink"/>
            <w:rFonts w:ascii="Gill Sans MT" w:hAnsi="Gill Sans MT" w:cs="Gill Sans MT"/>
            <w:sz w:val="23"/>
            <w:szCs w:val="23"/>
          </w:rPr>
          <w:t>http://chfs.ky.gov/dph/mch/ns/Nutrition+Education+Materials.htm</w:t>
        </w:r>
      </w:hyperlink>
      <w:r w:rsidRPr="0075230E">
        <w:rPr>
          <w:rFonts w:ascii="Gill Sans MT" w:hAnsi="Gill Sans MT" w:cs="Gill Sans MT"/>
          <w:sz w:val="23"/>
          <w:szCs w:val="23"/>
        </w:rPr>
        <w:t xml:space="preserve"> </w:t>
      </w:r>
    </w:p>
    <w:p w14:paraId="607394E9" w14:textId="77777777" w:rsidR="00925794" w:rsidRPr="0075230E" w:rsidRDefault="00925794" w:rsidP="001A2C21">
      <w:pPr>
        <w:pStyle w:val="Default"/>
        <w:ind w:left="720"/>
        <w:rPr>
          <w:rFonts w:ascii="Gill Sans MT" w:hAnsi="Gill Sans MT" w:cs="Gill Sans MT"/>
          <w:sz w:val="23"/>
          <w:szCs w:val="23"/>
        </w:rPr>
      </w:pPr>
    </w:p>
    <w:p w14:paraId="4D249A64" w14:textId="77777777" w:rsidR="00925794" w:rsidRPr="0075230E" w:rsidRDefault="00925794" w:rsidP="001A2C21">
      <w:pPr>
        <w:pStyle w:val="Default"/>
        <w:ind w:left="720"/>
        <w:rPr>
          <w:rFonts w:ascii="Gill Sans MT" w:hAnsi="Gill Sans MT" w:cs="Gill Sans MT"/>
          <w:sz w:val="23"/>
          <w:szCs w:val="23"/>
        </w:rPr>
      </w:pPr>
      <w:r w:rsidRPr="0075230E">
        <w:rPr>
          <w:rFonts w:ascii="Gill Sans MT" w:hAnsi="Gill Sans MT" w:cs="Gill Sans MT"/>
          <w:sz w:val="23"/>
          <w:szCs w:val="23"/>
        </w:rPr>
        <w:t xml:space="preserve">KY Breastfeeding Resource Guide: </w:t>
      </w:r>
      <w:hyperlink r:id="rId12" w:history="1">
        <w:r w:rsidRPr="0075230E">
          <w:rPr>
            <w:rStyle w:val="Hyperlink"/>
            <w:rFonts w:ascii="Gill Sans MT" w:hAnsi="Gill Sans MT" w:cs="Gill Sans MT"/>
            <w:sz w:val="23"/>
            <w:szCs w:val="23"/>
          </w:rPr>
          <w:t>http://kybreastfeeding.com/</w:t>
        </w:r>
      </w:hyperlink>
    </w:p>
    <w:p w14:paraId="1043CFD0" w14:textId="77777777" w:rsidR="0007764C" w:rsidRPr="0075230E" w:rsidRDefault="0007764C" w:rsidP="001A2C21">
      <w:pPr>
        <w:pStyle w:val="Default"/>
        <w:ind w:left="720"/>
        <w:rPr>
          <w:rFonts w:ascii="Gill Sans MT" w:hAnsi="Gill Sans MT" w:cs="Gill Sans MT"/>
          <w:sz w:val="23"/>
          <w:szCs w:val="23"/>
        </w:rPr>
      </w:pPr>
    </w:p>
    <w:p w14:paraId="14881E1B" w14:textId="77777777" w:rsidR="003F0BCF" w:rsidRPr="0075230E" w:rsidRDefault="00E94FDA" w:rsidP="001A2C21">
      <w:pPr>
        <w:pStyle w:val="Default"/>
        <w:ind w:left="720"/>
        <w:rPr>
          <w:rFonts w:ascii="Gill Sans MT" w:hAnsi="Gill Sans MT" w:cs="Gill Sans MT"/>
          <w:sz w:val="23"/>
          <w:szCs w:val="23"/>
        </w:rPr>
      </w:pPr>
      <w:r w:rsidRPr="0075230E">
        <w:rPr>
          <w:rFonts w:ascii="Gill Sans MT" w:hAnsi="Gill Sans MT" w:cs="Gill Sans MT"/>
          <w:sz w:val="23"/>
          <w:szCs w:val="23"/>
        </w:rPr>
        <w:t xml:space="preserve">American Academy of Pediatrics Healthy Children website on breastfeeding </w:t>
      </w:r>
      <w:hyperlink r:id="rId13" w:history="1">
        <w:r w:rsidR="003F0BCF" w:rsidRPr="0075230E">
          <w:rPr>
            <w:rStyle w:val="Hyperlink"/>
            <w:rFonts w:ascii="Gill Sans MT" w:hAnsi="Gill Sans MT" w:cs="Gill Sans MT"/>
            <w:sz w:val="23"/>
            <w:szCs w:val="23"/>
          </w:rPr>
          <w:t>http://www.healthychildren.org/English/ages-stages/baby/breastfeeding/Pages/default.aspx</w:t>
        </w:r>
      </w:hyperlink>
    </w:p>
    <w:p w14:paraId="44F7A67C" w14:textId="77777777" w:rsidR="00124DF7" w:rsidRPr="0075230E" w:rsidRDefault="00124DF7" w:rsidP="00E94FDA">
      <w:pPr>
        <w:pStyle w:val="Default"/>
        <w:rPr>
          <w:rFonts w:ascii="Gill Sans MT" w:hAnsi="Gill Sans MT" w:cs="Gill Sans MT"/>
          <w:b/>
          <w:bCs/>
          <w:sz w:val="23"/>
          <w:szCs w:val="23"/>
        </w:rPr>
      </w:pPr>
    </w:p>
    <w:p w14:paraId="6BBAB11F" w14:textId="77777777"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Applicable </w:t>
      </w:r>
    </w:p>
    <w:p w14:paraId="7429D670"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This policy applies to all staff, substitute, parents and volunteers in the child care setting. </w:t>
      </w:r>
    </w:p>
    <w:p w14:paraId="04148159" w14:textId="77777777" w:rsidR="00124DF7" w:rsidRPr="0075230E" w:rsidRDefault="00124DF7" w:rsidP="00E94FDA">
      <w:pPr>
        <w:pStyle w:val="Default"/>
        <w:rPr>
          <w:rFonts w:ascii="Gill Sans MT" w:hAnsi="Gill Sans MT" w:cs="Gill Sans MT"/>
          <w:b/>
          <w:bCs/>
          <w:sz w:val="23"/>
          <w:szCs w:val="23"/>
        </w:rPr>
      </w:pPr>
    </w:p>
    <w:p w14:paraId="21B2F426" w14:textId="77777777"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Communication </w:t>
      </w:r>
    </w:p>
    <w:p w14:paraId="694D0DD9"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This policy will be reviewed with parents upon application and a copy will be included in the staff and parent handbooks. The policy will be reviewed with staff at orientation and annual staff training. </w:t>
      </w:r>
    </w:p>
    <w:p w14:paraId="4C1938F0" w14:textId="77777777" w:rsidR="00124DF7" w:rsidRPr="0075230E" w:rsidRDefault="00124DF7" w:rsidP="00E94FDA">
      <w:pPr>
        <w:pStyle w:val="Default"/>
        <w:rPr>
          <w:rFonts w:ascii="Gill Sans MT" w:hAnsi="Gill Sans MT" w:cs="Gill Sans MT"/>
          <w:b/>
          <w:bCs/>
          <w:sz w:val="23"/>
          <w:szCs w:val="23"/>
        </w:rPr>
      </w:pPr>
    </w:p>
    <w:p w14:paraId="7EAA39BB" w14:textId="77777777" w:rsidR="00E94FDA" w:rsidRPr="0075230E" w:rsidRDefault="00E94FDA" w:rsidP="00E94FDA">
      <w:pPr>
        <w:pStyle w:val="Default"/>
        <w:rPr>
          <w:rFonts w:ascii="Gill Sans MT" w:hAnsi="Gill Sans MT"/>
          <w:sz w:val="23"/>
          <w:szCs w:val="23"/>
        </w:rPr>
      </w:pPr>
      <w:r w:rsidRPr="0075230E">
        <w:rPr>
          <w:rFonts w:ascii="Gill Sans MT" w:hAnsi="Gill Sans MT" w:cs="Gill Sans MT"/>
          <w:b/>
          <w:bCs/>
          <w:sz w:val="23"/>
          <w:szCs w:val="23"/>
        </w:rPr>
        <w:t xml:space="preserve">References </w:t>
      </w:r>
    </w:p>
    <w:p w14:paraId="6375C660" w14:textId="77777777" w:rsidR="00510A0D" w:rsidRPr="0075230E" w:rsidRDefault="00510A0D" w:rsidP="00510A0D">
      <w:pPr>
        <w:pStyle w:val="Default"/>
        <w:rPr>
          <w:rFonts w:ascii="Gill Sans MT" w:hAnsi="Gill Sans MT" w:cs="Gill Sans MT"/>
          <w:sz w:val="23"/>
          <w:szCs w:val="23"/>
        </w:rPr>
      </w:pPr>
      <w:r w:rsidRPr="0075230E">
        <w:rPr>
          <w:rFonts w:ascii="Gill Sans MT" w:hAnsi="Gill Sans MT" w:cs="Gill Sans MT"/>
          <w:sz w:val="23"/>
          <w:szCs w:val="23"/>
        </w:rPr>
        <w:t xml:space="preserve">*American Academy of Pediatrics, American Public Health Association, National Resource Center for Health and Safety in Child Care and Early Education 2011. </w:t>
      </w:r>
      <w:r w:rsidRPr="0075230E">
        <w:rPr>
          <w:rFonts w:ascii="Gill Sans MT" w:hAnsi="Gill Sans MT" w:cs="Gill Sans MT"/>
          <w:i/>
          <w:iCs/>
          <w:sz w:val="23"/>
          <w:szCs w:val="23"/>
        </w:rPr>
        <w:t>Caring for our children: National health and safety performance standards; Guidelines for early care and education programs</w:t>
      </w:r>
      <w:r w:rsidRPr="0075230E">
        <w:rPr>
          <w:rFonts w:ascii="Gill Sans MT" w:hAnsi="Gill Sans MT" w:cs="Gill Sans MT"/>
          <w:sz w:val="23"/>
          <w:szCs w:val="23"/>
        </w:rPr>
        <w:t xml:space="preserve">. 3rd Edition, Elk Grove Village, IL: American Academy of Pediatrics; Washington, DC: American Public Health Association. Also available at http://nrckids.org </w:t>
      </w:r>
    </w:p>
    <w:p w14:paraId="38482C10" w14:textId="77777777" w:rsidR="00510A0D" w:rsidRPr="0075230E" w:rsidRDefault="00510A0D" w:rsidP="00510A0D">
      <w:pPr>
        <w:pStyle w:val="Default"/>
        <w:rPr>
          <w:rFonts w:ascii="Gill Sans MT" w:hAnsi="Gill Sans MT" w:cs="Gill Sans MT"/>
          <w:sz w:val="23"/>
          <w:szCs w:val="23"/>
        </w:rPr>
      </w:pPr>
    </w:p>
    <w:p w14:paraId="0083A398" w14:textId="2E4BCEDF" w:rsidR="00C70062" w:rsidRPr="0075230E" w:rsidRDefault="00510A0D" w:rsidP="00C70062">
      <w:pPr>
        <w:pStyle w:val="Default"/>
        <w:rPr>
          <w:rStyle w:val="Hyperlink"/>
          <w:rFonts w:ascii="Gill Sans MT" w:hAnsi="Gill Sans MT"/>
          <w:sz w:val="23"/>
          <w:szCs w:val="23"/>
        </w:rPr>
      </w:pPr>
      <w:r w:rsidRPr="0075230E">
        <w:rPr>
          <w:rFonts w:ascii="Gill Sans MT" w:hAnsi="Gill Sans MT"/>
          <w:sz w:val="23"/>
          <w:szCs w:val="23"/>
          <w:vertAlign w:val="superscript"/>
        </w:rPr>
        <w:t xml:space="preserve">† </w:t>
      </w:r>
      <w:r w:rsidRPr="0075230E">
        <w:rPr>
          <w:rFonts w:ascii="Gill Sans MT" w:hAnsi="Gill Sans MT"/>
          <w:sz w:val="23"/>
          <w:szCs w:val="23"/>
        </w:rPr>
        <w:t>See 922 KAR 2:120.</w:t>
      </w:r>
      <w:r w:rsidR="00C70062" w:rsidRPr="0075230E">
        <w:rPr>
          <w:rFonts w:ascii="Gill Sans MT" w:hAnsi="Gill Sans MT"/>
          <w:sz w:val="23"/>
          <w:szCs w:val="23"/>
        </w:rPr>
        <w:t xml:space="preserve"> Child care center health and safety requirements: </w:t>
      </w:r>
      <w:hyperlink r:id="rId14" w:history="1">
        <w:r w:rsidR="00C70062" w:rsidRPr="0075230E">
          <w:rPr>
            <w:rStyle w:val="Hyperlink"/>
            <w:rFonts w:ascii="Gill Sans MT" w:hAnsi="Gill Sans MT"/>
            <w:sz w:val="23"/>
            <w:szCs w:val="23"/>
          </w:rPr>
          <w:t>http://www.lrc.ky.gov/kar/922/002/120.htm</w:t>
        </w:r>
      </w:hyperlink>
    </w:p>
    <w:p w14:paraId="5527ACD3" w14:textId="77777777" w:rsidR="005677DA" w:rsidRPr="0075230E" w:rsidRDefault="005677DA" w:rsidP="00C70062">
      <w:pPr>
        <w:pStyle w:val="Default"/>
        <w:rPr>
          <w:rStyle w:val="Hyperlink"/>
          <w:rFonts w:ascii="Gill Sans MT" w:hAnsi="Gill Sans MT"/>
          <w:sz w:val="23"/>
          <w:szCs w:val="23"/>
        </w:rPr>
      </w:pPr>
    </w:p>
    <w:p w14:paraId="6E1DF3BE" w14:textId="77777777" w:rsidR="005677DA" w:rsidRPr="0075230E" w:rsidRDefault="005677DA" w:rsidP="005677DA">
      <w:pPr>
        <w:autoSpaceDE w:val="0"/>
        <w:autoSpaceDN w:val="0"/>
        <w:adjustRightInd w:val="0"/>
        <w:spacing w:after="0" w:line="240" w:lineRule="auto"/>
        <w:rPr>
          <w:rFonts w:ascii="Gill Sans MT" w:hAnsi="Gill Sans MT" w:cs="AdvP6EC0"/>
          <w:sz w:val="23"/>
          <w:szCs w:val="23"/>
        </w:rPr>
      </w:pPr>
      <w:r w:rsidRPr="0075230E">
        <w:rPr>
          <w:rStyle w:val="Hyperlink"/>
          <w:rFonts w:ascii="Gill Sans MT" w:hAnsi="Gill Sans MT"/>
          <w:color w:val="auto"/>
          <w:sz w:val="23"/>
          <w:szCs w:val="23"/>
          <w:u w:val="none"/>
        </w:rPr>
        <w:t xml:space="preserve">** Academy of Breastfeeding Medicine, Clinical Protocol #8: </w:t>
      </w:r>
      <w:r w:rsidRPr="0075230E">
        <w:rPr>
          <w:rFonts w:ascii="Gill Sans MT" w:hAnsi="Gill Sans MT" w:cs="AdvP6EC0"/>
          <w:sz w:val="23"/>
          <w:szCs w:val="23"/>
        </w:rPr>
        <w:t>Human Milk Storage</w:t>
      </w:r>
    </w:p>
    <w:p w14:paraId="0E1CA435" w14:textId="77777777" w:rsidR="005677DA" w:rsidRPr="0075230E" w:rsidRDefault="005677DA" w:rsidP="005677DA">
      <w:pPr>
        <w:autoSpaceDE w:val="0"/>
        <w:autoSpaceDN w:val="0"/>
        <w:adjustRightInd w:val="0"/>
        <w:spacing w:after="0" w:line="240" w:lineRule="auto"/>
        <w:rPr>
          <w:rStyle w:val="CommentReference"/>
          <w:rFonts w:ascii="Gill Sans MT" w:hAnsi="Gill Sans MT"/>
          <w:sz w:val="23"/>
          <w:szCs w:val="23"/>
        </w:rPr>
      </w:pPr>
      <w:r w:rsidRPr="0075230E">
        <w:rPr>
          <w:rFonts w:ascii="Gill Sans MT" w:hAnsi="Gill Sans MT" w:cs="AdvP6EC0"/>
          <w:sz w:val="23"/>
          <w:szCs w:val="23"/>
        </w:rPr>
        <w:t>Information for Home Use for Full-Term Infants, (Original Protocol March 2004; Revision #1 March 2010)</w:t>
      </w:r>
      <w:r w:rsidR="00E915BC" w:rsidRPr="0075230E">
        <w:rPr>
          <w:rFonts w:ascii="Gill Sans MT" w:hAnsi="Gill Sans MT" w:cs="AdvP6EC0"/>
          <w:sz w:val="23"/>
          <w:szCs w:val="23"/>
        </w:rPr>
        <w:t xml:space="preserve">, </w:t>
      </w:r>
      <w:hyperlink r:id="rId15" w:history="1">
        <w:r w:rsidR="00E915BC" w:rsidRPr="0075230E">
          <w:rPr>
            <w:rStyle w:val="Hyperlink"/>
            <w:rFonts w:ascii="Gill Sans MT" w:hAnsi="Gill Sans MT" w:cs="AdvP6EC0"/>
            <w:sz w:val="23"/>
            <w:szCs w:val="23"/>
          </w:rPr>
          <w:t>http://www.bfmed.org/Media/Files/Protocols/Protocol%208%20-%20English%20revised%202010.pdf</w:t>
        </w:r>
      </w:hyperlink>
      <w:r w:rsidR="00E915BC" w:rsidRPr="0075230E">
        <w:rPr>
          <w:rFonts w:ascii="Gill Sans MT" w:hAnsi="Gill Sans MT" w:cs="AdvP6EC0"/>
          <w:sz w:val="23"/>
          <w:szCs w:val="23"/>
        </w:rPr>
        <w:t xml:space="preserve">. </w:t>
      </w:r>
      <w:r w:rsidRPr="0075230E">
        <w:rPr>
          <w:rStyle w:val="Hyperlink"/>
          <w:rFonts w:ascii="Gill Sans MT" w:hAnsi="Gill Sans MT"/>
          <w:sz w:val="23"/>
          <w:szCs w:val="23"/>
        </w:rPr>
        <w:t xml:space="preserve"> </w:t>
      </w:r>
    </w:p>
    <w:p w14:paraId="7BD4332E" w14:textId="77777777" w:rsidR="00C70062" w:rsidRPr="0075230E" w:rsidRDefault="00C70062" w:rsidP="00C70062">
      <w:pPr>
        <w:spacing w:after="0"/>
        <w:rPr>
          <w:rFonts w:ascii="Gill Sans MT" w:hAnsi="Gill Sans MT"/>
          <w:i/>
          <w:sz w:val="23"/>
          <w:szCs w:val="23"/>
        </w:rPr>
      </w:pPr>
    </w:p>
    <w:p w14:paraId="16BC792E" w14:textId="77777777" w:rsidR="00510A0D" w:rsidRPr="0075230E" w:rsidRDefault="00C70062" w:rsidP="00C70062">
      <w:pPr>
        <w:rPr>
          <w:rFonts w:ascii="Gill Sans MT" w:hAnsi="Gill Sans MT"/>
          <w:sz w:val="23"/>
          <w:szCs w:val="23"/>
        </w:rPr>
      </w:pPr>
      <w:r w:rsidRPr="0075230E">
        <w:rPr>
          <w:rFonts w:ascii="Gill Sans MT" w:hAnsi="Gill Sans MT"/>
          <w:i/>
          <w:sz w:val="23"/>
          <w:szCs w:val="23"/>
        </w:rPr>
        <w:t>Infant Feeding: A Guide for Use in the Child Nutrition Programs</w:t>
      </w:r>
      <w:r w:rsidRPr="0075230E">
        <w:rPr>
          <w:rFonts w:ascii="Gill Sans MT" w:hAnsi="Gill Sans MT"/>
          <w:sz w:val="23"/>
          <w:szCs w:val="23"/>
        </w:rPr>
        <w:t xml:space="preserve"> (USDA): </w:t>
      </w:r>
      <w:hyperlink r:id="rId16" w:history="1">
        <w:r w:rsidRPr="0075230E">
          <w:rPr>
            <w:rStyle w:val="Hyperlink"/>
            <w:rFonts w:ascii="Gill Sans MT" w:hAnsi="Gill Sans MT"/>
            <w:sz w:val="23"/>
            <w:szCs w:val="23"/>
          </w:rPr>
          <w:t>http://www.fns.usda.gov/sites/default/files/feeding_infants.pdf</w:t>
        </w:r>
      </w:hyperlink>
      <w:r w:rsidRPr="0075230E">
        <w:rPr>
          <w:rFonts w:ascii="Gill Sans MT" w:hAnsi="Gill Sans MT"/>
          <w:sz w:val="23"/>
          <w:szCs w:val="23"/>
        </w:rPr>
        <w:t xml:space="preserve"> </w:t>
      </w:r>
    </w:p>
    <w:p w14:paraId="57818ACA" w14:textId="77777777"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 xml:space="preserve">American Academy of Pediatrics Policy Statement, Breastfeeding and the Use of Human Milk. </w:t>
      </w:r>
    </w:p>
    <w:p w14:paraId="1FB64040" w14:textId="77777777" w:rsidR="00E94FDA" w:rsidRPr="0075230E" w:rsidRDefault="00E94FDA" w:rsidP="00E94FDA">
      <w:pPr>
        <w:pStyle w:val="Default"/>
        <w:rPr>
          <w:rFonts w:ascii="Gill Sans MT" w:hAnsi="Gill Sans MT" w:cs="Gill Sans MT"/>
          <w:sz w:val="23"/>
          <w:szCs w:val="23"/>
          <w:u w:val="single"/>
        </w:rPr>
      </w:pPr>
      <w:r w:rsidRPr="0075230E">
        <w:rPr>
          <w:rFonts w:ascii="Gill Sans MT" w:hAnsi="Gill Sans MT" w:cs="Gill Sans MT"/>
          <w:i/>
          <w:iCs/>
          <w:sz w:val="23"/>
          <w:szCs w:val="23"/>
        </w:rPr>
        <w:t xml:space="preserve">Pediatrics 2012; 129:3 e827-e841; </w:t>
      </w:r>
      <w:r w:rsidRPr="0075230E">
        <w:rPr>
          <w:rFonts w:ascii="Gill Sans MT" w:hAnsi="Gill Sans MT" w:cs="Gill Sans MT"/>
          <w:sz w:val="23"/>
          <w:szCs w:val="23"/>
        </w:rPr>
        <w:t xml:space="preserve">SECTION ON BREASTFEEDING </w:t>
      </w:r>
      <w:r w:rsidRPr="0075230E">
        <w:rPr>
          <w:rFonts w:ascii="Gill Sans MT" w:hAnsi="Gill Sans MT" w:cs="Gill Sans MT"/>
          <w:sz w:val="23"/>
          <w:szCs w:val="23"/>
          <w:u w:val="single"/>
        </w:rPr>
        <w:t xml:space="preserve">http://pediatrics.aappublications.org/content/129/3/e827.full.html </w:t>
      </w:r>
    </w:p>
    <w:p w14:paraId="2DCB9B10" w14:textId="77777777" w:rsidR="00832BB0" w:rsidRPr="0075230E" w:rsidRDefault="00832BB0" w:rsidP="00E94FDA">
      <w:pPr>
        <w:pStyle w:val="Default"/>
        <w:rPr>
          <w:rFonts w:ascii="Gill Sans MT" w:hAnsi="Gill Sans MT" w:cs="Gill Sans MT"/>
          <w:sz w:val="23"/>
          <w:szCs w:val="23"/>
          <w:u w:val="single"/>
        </w:rPr>
      </w:pPr>
    </w:p>
    <w:p w14:paraId="7708770C" w14:textId="77777777" w:rsidR="00832BB0" w:rsidRPr="0075230E" w:rsidRDefault="00832BB0" w:rsidP="00832BB0">
      <w:pPr>
        <w:pStyle w:val="Default"/>
        <w:rPr>
          <w:rFonts w:ascii="Gill Sans MT" w:hAnsi="Gill Sans MT"/>
          <w:sz w:val="23"/>
          <w:szCs w:val="23"/>
        </w:rPr>
      </w:pPr>
      <w:r w:rsidRPr="0075230E">
        <w:rPr>
          <w:rFonts w:ascii="Gill Sans MT" w:hAnsi="Gill Sans MT"/>
          <w:sz w:val="23"/>
          <w:szCs w:val="23"/>
        </w:rPr>
        <w:t xml:space="preserve">CDC’s “Breastfeeding and Early Care and Education: Increasing Support for Breastfeeding families” at </w:t>
      </w:r>
      <w:hyperlink r:id="rId17" w:history="1">
        <w:r w:rsidRPr="0075230E">
          <w:rPr>
            <w:rStyle w:val="Hyperlink"/>
            <w:rFonts w:ascii="Gill Sans MT" w:hAnsi="Gill Sans MT"/>
            <w:sz w:val="23"/>
            <w:szCs w:val="23"/>
          </w:rPr>
          <w:t>http://www.cdc.gov/obesity/downloads/BF_and_ECE_FINAL.pdf</w:t>
        </w:r>
      </w:hyperlink>
      <w:r w:rsidRPr="0075230E">
        <w:rPr>
          <w:rFonts w:ascii="Gill Sans MT" w:hAnsi="Gill Sans MT"/>
          <w:sz w:val="23"/>
          <w:szCs w:val="23"/>
        </w:rPr>
        <w:t xml:space="preserve"> </w:t>
      </w:r>
    </w:p>
    <w:p w14:paraId="1ACBF714" w14:textId="77777777" w:rsidR="00832BB0" w:rsidRPr="0075230E" w:rsidRDefault="00832BB0" w:rsidP="00E94FDA">
      <w:pPr>
        <w:pStyle w:val="Default"/>
        <w:rPr>
          <w:rFonts w:ascii="Gill Sans MT" w:hAnsi="Gill Sans MT"/>
          <w:sz w:val="23"/>
          <w:szCs w:val="23"/>
        </w:rPr>
      </w:pPr>
    </w:p>
    <w:p w14:paraId="1DD28D83" w14:textId="77777777" w:rsidR="00832BB0" w:rsidRPr="0075230E" w:rsidRDefault="00C70062" w:rsidP="00E94FDA">
      <w:pPr>
        <w:pStyle w:val="Default"/>
        <w:rPr>
          <w:rFonts w:ascii="Gill Sans MT" w:hAnsi="Gill Sans MT"/>
          <w:sz w:val="23"/>
          <w:szCs w:val="23"/>
        </w:rPr>
      </w:pPr>
      <w:r w:rsidRPr="0075230E">
        <w:rPr>
          <w:rFonts w:ascii="Gill Sans MT" w:hAnsi="Gill Sans MT" w:cstheme="minorHAnsi"/>
          <w:sz w:val="23"/>
          <w:szCs w:val="23"/>
        </w:rPr>
        <w:t xml:space="preserve">Occupational Safety and Health Administration (OSHA) reply to regulation 29 CFR 1910.1030, "Occupational Exposure to Bloodborne Pathogens," per breast milk: </w:t>
      </w:r>
      <w:hyperlink r:id="rId18" w:history="1">
        <w:r w:rsidRPr="0075230E">
          <w:rPr>
            <w:rStyle w:val="Hyperlink"/>
            <w:rFonts w:ascii="Gill Sans MT" w:hAnsi="Gill Sans MT" w:cstheme="minorHAnsi"/>
            <w:sz w:val="23"/>
            <w:szCs w:val="23"/>
          </w:rPr>
          <w:t>https://www.osha.gov/pls/oshaweb/owadisp.show_document?p_table=INTERPRETATIONS&amp;p_id=20952</w:t>
        </w:r>
      </w:hyperlink>
    </w:p>
    <w:p w14:paraId="318BACDD" w14:textId="77777777" w:rsidR="00853A86" w:rsidRPr="0075230E" w:rsidRDefault="00853A86" w:rsidP="00E94FDA">
      <w:pPr>
        <w:pStyle w:val="Default"/>
        <w:rPr>
          <w:rFonts w:ascii="Gill Sans MT" w:hAnsi="Gill Sans MT" w:cs="Gill Sans MT"/>
          <w:sz w:val="23"/>
          <w:szCs w:val="23"/>
        </w:rPr>
      </w:pPr>
    </w:p>
    <w:p w14:paraId="56735EB2" w14:textId="53E8F1CF" w:rsidR="00E94FDA" w:rsidRPr="0075230E" w:rsidRDefault="00E94FDA" w:rsidP="00E94FDA">
      <w:pPr>
        <w:pStyle w:val="Default"/>
        <w:rPr>
          <w:rFonts w:ascii="Gill Sans MT" w:hAnsi="Gill Sans MT" w:cs="Gill Sans MT"/>
          <w:sz w:val="23"/>
          <w:szCs w:val="23"/>
        </w:rPr>
      </w:pPr>
      <w:r w:rsidRPr="0075230E">
        <w:rPr>
          <w:rFonts w:ascii="Gill Sans MT" w:hAnsi="Gill Sans MT" w:cs="Gill Sans MT"/>
          <w:sz w:val="23"/>
          <w:szCs w:val="23"/>
        </w:rPr>
        <w:t>US Department of labor Wage and Hour Division</w:t>
      </w:r>
      <w:r w:rsidR="005677DA" w:rsidRPr="0075230E">
        <w:rPr>
          <w:rFonts w:ascii="Gill Sans MT" w:hAnsi="Gill Sans MT" w:cs="Gill Sans MT"/>
          <w:sz w:val="23"/>
          <w:szCs w:val="23"/>
        </w:rPr>
        <w:t xml:space="preserve">, FLSA guidance: </w:t>
      </w:r>
      <w:r w:rsidRPr="0075230E">
        <w:rPr>
          <w:rFonts w:ascii="Gill Sans MT" w:hAnsi="Gill Sans MT" w:cs="Gill Sans MT"/>
          <w:sz w:val="23"/>
          <w:szCs w:val="23"/>
        </w:rPr>
        <w:t xml:space="preserve"> </w:t>
      </w:r>
      <w:hyperlink r:id="rId19" w:history="1">
        <w:r w:rsidR="00C04A66" w:rsidRPr="0075230E">
          <w:rPr>
            <w:rStyle w:val="Hyperlink"/>
            <w:rFonts w:ascii="Gill Sans MT" w:hAnsi="Gill Sans MT" w:cs="Gill Sans MT"/>
            <w:sz w:val="23"/>
            <w:szCs w:val="23"/>
          </w:rPr>
          <w:t>http://www.dol.gov/whd/nursingmothers/</w:t>
        </w:r>
      </w:hyperlink>
      <w:r w:rsidR="00C04A66" w:rsidRPr="0075230E">
        <w:rPr>
          <w:rFonts w:ascii="Gill Sans MT" w:hAnsi="Gill Sans MT" w:cs="Gill Sans MT"/>
          <w:sz w:val="23"/>
          <w:szCs w:val="23"/>
        </w:rPr>
        <w:t xml:space="preserve"> </w:t>
      </w:r>
      <w:r w:rsidRPr="0075230E">
        <w:rPr>
          <w:rFonts w:ascii="Gill Sans MT" w:hAnsi="Gill Sans MT" w:cs="Gill Sans MT"/>
          <w:sz w:val="23"/>
          <w:szCs w:val="23"/>
        </w:rPr>
        <w:t xml:space="preserve"> </w:t>
      </w:r>
    </w:p>
    <w:p w14:paraId="2304A649" w14:textId="77777777" w:rsidR="00853A86" w:rsidRPr="0075230E" w:rsidRDefault="00853A86" w:rsidP="00E94FDA">
      <w:pPr>
        <w:pStyle w:val="Default"/>
        <w:rPr>
          <w:rFonts w:ascii="Gill Sans MT" w:hAnsi="Gill Sans MT" w:cs="Gill Sans MT"/>
          <w:sz w:val="23"/>
          <w:szCs w:val="23"/>
        </w:rPr>
      </w:pPr>
    </w:p>
    <w:p w14:paraId="046C0D46" w14:textId="180029FC" w:rsidR="00853A86" w:rsidRPr="0075230E" w:rsidRDefault="00853A86" w:rsidP="00E94FDA">
      <w:pPr>
        <w:pStyle w:val="Default"/>
        <w:rPr>
          <w:rFonts w:ascii="Gill Sans MT" w:hAnsi="Gill Sans MT" w:cs="Gill Sans MT"/>
          <w:sz w:val="23"/>
          <w:szCs w:val="23"/>
        </w:rPr>
      </w:pPr>
      <w:r w:rsidRPr="0075230E">
        <w:rPr>
          <w:rFonts w:ascii="Gill Sans MT" w:hAnsi="Gill Sans MT" w:cs="Gill Sans MT"/>
          <w:sz w:val="23"/>
          <w:szCs w:val="23"/>
        </w:rPr>
        <w:t>Kentucky Child Care Health C</w:t>
      </w:r>
      <w:r w:rsidR="0075230E" w:rsidRPr="0075230E">
        <w:rPr>
          <w:rFonts w:ascii="Gill Sans MT" w:hAnsi="Gill Sans MT" w:cs="Gill Sans MT"/>
          <w:sz w:val="23"/>
          <w:szCs w:val="23"/>
        </w:rPr>
        <w:t xml:space="preserve">onsultation Program </w:t>
      </w:r>
      <w:hyperlink r:id="rId20" w:history="1">
        <w:r w:rsidR="0075230E" w:rsidRPr="0075230E">
          <w:rPr>
            <w:rStyle w:val="Hyperlink"/>
            <w:rFonts w:ascii="Gill Sans MT" w:hAnsi="Gill Sans MT" w:cs="Gill Sans MT"/>
            <w:sz w:val="23"/>
            <w:szCs w:val="23"/>
          </w:rPr>
          <w:t>http://www.kentuckycchc.org</w:t>
        </w:r>
      </w:hyperlink>
      <w:r w:rsidR="0075230E" w:rsidRPr="0075230E">
        <w:rPr>
          <w:rFonts w:ascii="Gill Sans MT" w:hAnsi="Gill Sans MT" w:cs="Gill Sans MT"/>
          <w:sz w:val="23"/>
          <w:szCs w:val="23"/>
        </w:rPr>
        <w:t xml:space="preserve"> </w:t>
      </w:r>
      <w:r w:rsidR="00C04A66" w:rsidRPr="0075230E">
        <w:rPr>
          <w:rFonts w:ascii="Gill Sans MT" w:hAnsi="Gill Sans MT" w:cs="Gill Sans MT"/>
          <w:sz w:val="23"/>
          <w:szCs w:val="23"/>
        </w:rPr>
        <w:t xml:space="preserve"> </w:t>
      </w:r>
    </w:p>
    <w:p w14:paraId="4045E63C" w14:textId="77777777" w:rsidR="00853A86" w:rsidRPr="0075230E" w:rsidRDefault="00853A86" w:rsidP="00E94FDA">
      <w:pPr>
        <w:pStyle w:val="Default"/>
        <w:rPr>
          <w:rFonts w:ascii="Gill Sans MT" w:hAnsi="Gill Sans MT"/>
          <w:sz w:val="23"/>
          <w:szCs w:val="23"/>
        </w:rPr>
      </w:pPr>
    </w:p>
    <w:p w14:paraId="549E614A" w14:textId="77777777" w:rsidR="00E94FDA" w:rsidRPr="0075230E" w:rsidRDefault="00E94FDA" w:rsidP="00E94FDA">
      <w:pPr>
        <w:pStyle w:val="Default"/>
        <w:pageBreakBefore/>
        <w:rPr>
          <w:rFonts w:ascii="Gill Sans MT" w:hAnsi="Gill Sans MT"/>
          <w:sz w:val="23"/>
          <w:szCs w:val="23"/>
        </w:rPr>
      </w:pPr>
    </w:p>
    <w:p w14:paraId="4A34E244" w14:textId="77777777" w:rsidR="00746C14" w:rsidRPr="0075230E" w:rsidRDefault="00746C14">
      <w:pPr>
        <w:pStyle w:val="Default"/>
        <w:rPr>
          <w:rFonts w:ascii="Gill Sans MT" w:hAnsi="Gill Sans MT" w:cs="Gill Sans MT"/>
          <w:b/>
          <w:bCs/>
          <w:sz w:val="23"/>
          <w:szCs w:val="23"/>
        </w:rPr>
      </w:pPr>
      <w:r w:rsidRPr="0075230E">
        <w:rPr>
          <w:rFonts w:ascii="Gill Sans MT" w:hAnsi="Gill Sans MT" w:cs="Gill Sans MT"/>
          <w:b/>
          <w:bCs/>
          <w:sz w:val="23"/>
          <w:szCs w:val="23"/>
        </w:rPr>
        <w:t xml:space="preserve">Reviewed by: </w:t>
      </w:r>
    </w:p>
    <w:p w14:paraId="4BDCE8D6" w14:textId="77777777" w:rsidR="00746C14" w:rsidRPr="0075230E" w:rsidRDefault="00746C14">
      <w:pPr>
        <w:pStyle w:val="Default"/>
        <w:rPr>
          <w:rFonts w:ascii="Gill Sans MT" w:hAnsi="Gill Sans MT" w:cs="Gill Sans MT"/>
          <w:b/>
          <w:bCs/>
          <w:sz w:val="23"/>
          <w:szCs w:val="23"/>
        </w:rPr>
      </w:pPr>
    </w:p>
    <w:p w14:paraId="687A857C" w14:textId="29795B91" w:rsidR="00746C14" w:rsidRPr="0075230E" w:rsidRDefault="00746C14" w:rsidP="00746C14">
      <w:pPr>
        <w:pStyle w:val="Default"/>
        <w:jc w:val="center"/>
        <w:rPr>
          <w:rFonts w:ascii="Gill Sans MT" w:hAnsi="Gill Sans MT" w:cs="Gill Sans MT"/>
          <w:b/>
          <w:bCs/>
          <w:sz w:val="23"/>
          <w:szCs w:val="23"/>
        </w:rPr>
      </w:pPr>
      <w:r w:rsidRPr="0075230E">
        <w:rPr>
          <w:rFonts w:ascii="Gill Sans MT" w:hAnsi="Gill Sans MT" w:cs="Gill Sans MT"/>
          <w:b/>
          <w:bCs/>
          <w:sz w:val="23"/>
          <w:szCs w:val="23"/>
        </w:rPr>
        <w:t>______________________________________________________</w:t>
      </w:r>
    </w:p>
    <w:p w14:paraId="18390227" w14:textId="3D242797" w:rsidR="00746C14" w:rsidRPr="0075230E" w:rsidRDefault="00746C14" w:rsidP="00746C14">
      <w:pPr>
        <w:pStyle w:val="Default"/>
        <w:jc w:val="center"/>
        <w:rPr>
          <w:rFonts w:ascii="Gill Sans MT" w:hAnsi="Gill Sans MT" w:cs="Gill Sans MT"/>
          <w:sz w:val="23"/>
          <w:szCs w:val="23"/>
        </w:rPr>
      </w:pPr>
      <w:r w:rsidRPr="0075230E">
        <w:rPr>
          <w:rFonts w:ascii="Gill Sans MT" w:hAnsi="Gill Sans MT" w:cs="Gill Sans MT"/>
          <w:sz w:val="23"/>
          <w:szCs w:val="23"/>
        </w:rPr>
        <w:t>Director/Owner</w:t>
      </w:r>
    </w:p>
    <w:p w14:paraId="3F4DC916" w14:textId="0AC670DC" w:rsidR="00746C14" w:rsidRPr="0075230E" w:rsidRDefault="00746C14" w:rsidP="00746C14">
      <w:pPr>
        <w:pStyle w:val="Default"/>
        <w:jc w:val="center"/>
        <w:rPr>
          <w:rFonts w:ascii="Gill Sans MT" w:hAnsi="Gill Sans MT" w:cs="Gill Sans MT"/>
          <w:sz w:val="23"/>
          <w:szCs w:val="23"/>
        </w:rPr>
      </w:pPr>
    </w:p>
    <w:p w14:paraId="79E46031" w14:textId="494B2173" w:rsidR="00746C14" w:rsidRPr="0075230E" w:rsidRDefault="00746C14" w:rsidP="00746C14">
      <w:pPr>
        <w:pStyle w:val="Default"/>
        <w:jc w:val="center"/>
        <w:rPr>
          <w:rFonts w:ascii="Gill Sans MT" w:hAnsi="Gill Sans MT" w:cs="Gill Sans MT"/>
          <w:sz w:val="23"/>
          <w:szCs w:val="23"/>
        </w:rPr>
      </w:pPr>
    </w:p>
    <w:p w14:paraId="0F368150" w14:textId="77777777" w:rsidR="00746C14" w:rsidRPr="0075230E" w:rsidRDefault="00746C14" w:rsidP="00746C14">
      <w:pPr>
        <w:pStyle w:val="Default"/>
        <w:jc w:val="center"/>
        <w:rPr>
          <w:rFonts w:ascii="Gill Sans MT" w:hAnsi="Gill Sans MT" w:cs="Gill Sans MT"/>
          <w:b/>
          <w:bCs/>
          <w:sz w:val="23"/>
          <w:szCs w:val="23"/>
        </w:rPr>
      </w:pPr>
      <w:r w:rsidRPr="0075230E">
        <w:rPr>
          <w:rFonts w:ascii="Gill Sans MT" w:hAnsi="Gill Sans MT" w:cs="Gill Sans MT"/>
          <w:b/>
          <w:bCs/>
          <w:sz w:val="23"/>
          <w:szCs w:val="23"/>
        </w:rPr>
        <w:t>______________________________________________________</w:t>
      </w:r>
    </w:p>
    <w:p w14:paraId="5E14633D" w14:textId="2F0F9E47" w:rsidR="00746C14" w:rsidRPr="0075230E" w:rsidRDefault="00746C14" w:rsidP="00746C14">
      <w:pPr>
        <w:pStyle w:val="Default"/>
        <w:jc w:val="center"/>
        <w:rPr>
          <w:rFonts w:ascii="Gill Sans MT" w:hAnsi="Gill Sans MT" w:cs="Gill Sans MT"/>
          <w:sz w:val="23"/>
          <w:szCs w:val="23"/>
        </w:rPr>
      </w:pPr>
      <w:r w:rsidRPr="0075230E">
        <w:rPr>
          <w:rFonts w:ascii="Gill Sans MT" w:hAnsi="Gill Sans MT" w:cs="Gill Sans MT"/>
          <w:sz w:val="23"/>
          <w:szCs w:val="23"/>
        </w:rPr>
        <w:t>Board Member</w:t>
      </w:r>
    </w:p>
    <w:p w14:paraId="0E60D4DB" w14:textId="77777777" w:rsidR="00746C14" w:rsidRPr="0075230E" w:rsidRDefault="00746C14" w:rsidP="00746C14">
      <w:pPr>
        <w:pStyle w:val="Default"/>
        <w:jc w:val="center"/>
        <w:rPr>
          <w:rFonts w:ascii="Gill Sans MT" w:hAnsi="Gill Sans MT" w:cs="Gill Sans MT"/>
          <w:sz w:val="23"/>
          <w:szCs w:val="23"/>
        </w:rPr>
      </w:pPr>
    </w:p>
    <w:p w14:paraId="2F97E7AA" w14:textId="77777777" w:rsidR="00746C14" w:rsidRPr="0075230E" w:rsidRDefault="00746C14" w:rsidP="00746C14">
      <w:pPr>
        <w:pStyle w:val="Default"/>
        <w:jc w:val="center"/>
        <w:rPr>
          <w:rFonts w:ascii="Gill Sans MT" w:hAnsi="Gill Sans MT" w:cs="Gill Sans MT"/>
          <w:sz w:val="23"/>
          <w:szCs w:val="23"/>
        </w:rPr>
      </w:pPr>
    </w:p>
    <w:p w14:paraId="05D7FDC2" w14:textId="77777777" w:rsidR="00746C14" w:rsidRPr="0075230E" w:rsidRDefault="00746C14" w:rsidP="00746C14">
      <w:pPr>
        <w:pStyle w:val="Default"/>
        <w:jc w:val="center"/>
        <w:rPr>
          <w:rFonts w:ascii="Gill Sans MT" w:hAnsi="Gill Sans MT" w:cs="Gill Sans MT"/>
          <w:sz w:val="23"/>
          <w:szCs w:val="23"/>
        </w:rPr>
      </w:pPr>
    </w:p>
    <w:p w14:paraId="4A2EA5A9" w14:textId="77777777" w:rsidR="00746C14" w:rsidRPr="0075230E" w:rsidRDefault="00746C14" w:rsidP="00746C14">
      <w:pPr>
        <w:pStyle w:val="Default"/>
        <w:jc w:val="center"/>
        <w:rPr>
          <w:rFonts w:ascii="Gill Sans MT" w:hAnsi="Gill Sans MT" w:cs="Gill Sans MT"/>
          <w:b/>
          <w:bCs/>
          <w:sz w:val="23"/>
          <w:szCs w:val="23"/>
        </w:rPr>
      </w:pPr>
      <w:r w:rsidRPr="0075230E">
        <w:rPr>
          <w:rFonts w:ascii="Gill Sans MT" w:hAnsi="Gill Sans MT" w:cs="Gill Sans MT"/>
          <w:b/>
          <w:bCs/>
          <w:sz w:val="23"/>
          <w:szCs w:val="23"/>
        </w:rPr>
        <w:t>______________________________________________________</w:t>
      </w:r>
    </w:p>
    <w:p w14:paraId="4F300987" w14:textId="0537DC25" w:rsidR="00746C14" w:rsidRPr="0075230E" w:rsidRDefault="00746C14" w:rsidP="00746C14">
      <w:pPr>
        <w:pStyle w:val="Default"/>
        <w:jc w:val="center"/>
        <w:rPr>
          <w:rFonts w:ascii="Gill Sans MT" w:hAnsi="Gill Sans MT" w:cs="Gill Sans MT"/>
          <w:sz w:val="23"/>
          <w:szCs w:val="23"/>
        </w:rPr>
      </w:pPr>
      <w:r w:rsidRPr="0075230E">
        <w:rPr>
          <w:rFonts w:ascii="Gill Sans MT" w:hAnsi="Gill Sans MT" w:cs="Gill Sans MT"/>
          <w:sz w:val="23"/>
          <w:szCs w:val="23"/>
        </w:rPr>
        <w:t>CCHC/Health Professional</w:t>
      </w:r>
    </w:p>
    <w:p w14:paraId="6D96C402" w14:textId="77777777" w:rsidR="00746C14" w:rsidRPr="0075230E" w:rsidRDefault="00746C14" w:rsidP="00746C14">
      <w:pPr>
        <w:pStyle w:val="Default"/>
        <w:jc w:val="center"/>
        <w:rPr>
          <w:rFonts w:ascii="Gill Sans MT" w:hAnsi="Gill Sans MT" w:cs="Gill Sans MT"/>
          <w:sz w:val="23"/>
          <w:szCs w:val="23"/>
        </w:rPr>
      </w:pPr>
    </w:p>
    <w:p w14:paraId="7B6FDE16" w14:textId="77777777" w:rsidR="00746C14" w:rsidRPr="0075230E" w:rsidRDefault="00746C14" w:rsidP="00746C14">
      <w:pPr>
        <w:pStyle w:val="Default"/>
        <w:jc w:val="center"/>
        <w:rPr>
          <w:rFonts w:ascii="Gill Sans MT" w:hAnsi="Gill Sans MT" w:cs="Gill Sans MT"/>
          <w:sz w:val="23"/>
          <w:szCs w:val="23"/>
        </w:rPr>
      </w:pPr>
    </w:p>
    <w:p w14:paraId="00D20505" w14:textId="77777777" w:rsidR="00746C14" w:rsidRPr="0075230E" w:rsidRDefault="00746C14" w:rsidP="00746C14">
      <w:pPr>
        <w:pStyle w:val="Default"/>
        <w:jc w:val="center"/>
        <w:rPr>
          <w:rFonts w:ascii="Gill Sans MT" w:hAnsi="Gill Sans MT" w:cs="Gill Sans MT"/>
          <w:sz w:val="23"/>
          <w:szCs w:val="23"/>
        </w:rPr>
      </w:pPr>
    </w:p>
    <w:p w14:paraId="14173888" w14:textId="77777777" w:rsidR="00746C14" w:rsidRPr="0075230E" w:rsidRDefault="00746C14" w:rsidP="00746C14">
      <w:pPr>
        <w:pStyle w:val="Default"/>
        <w:jc w:val="center"/>
        <w:rPr>
          <w:rFonts w:ascii="Gill Sans MT" w:hAnsi="Gill Sans MT" w:cs="Gill Sans MT"/>
          <w:b/>
          <w:bCs/>
          <w:sz w:val="23"/>
          <w:szCs w:val="23"/>
        </w:rPr>
      </w:pPr>
      <w:r w:rsidRPr="0075230E">
        <w:rPr>
          <w:rFonts w:ascii="Gill Sans MT" w:hAnsi="Gill Sans MT" w:cs="Gill Sans MT"/>
          <w:b/>
          <w:bCs/>
          <w:sz w:val="23"/>
          <w:szCs w:val="23"/>
        </w:rPr>
        <w:t>______________________________________________________</w:t>
      </w:r>
    </w:p>
    <w:p w14:paraId="00EA6F3E" w14:textId="4B051C75" w:rsidR="00746C14" w:rsidRPr="0075230E" w:rsidRDefault="00746C14" w:rsidP="00746C14">
      <w:pPr>
        <w:pStyle w:val="Default"/>
        <w:jc w:val="center"/>
        <w:rPr>
          <w:rFonts w:ascii="Gill Sans MT" w:hAnsi="Gill Sans MT" w:cs="Gill Sans MT"/>
          <w:sz w:val="23"/>
          <w:szCs w:val="23"/>
        </w:rPr>
      </w:pPr>
      <w:r w:rsidRPr="0075230E">
        <w:rPr>
          <w:rFonts w:ascii="Gill Sans MT" w:hAnsi="Gill Sans MT" w:cs="Gill Sans MT"/>
          <w:sz w:val="23"/>
          <w:szCs w:val="23"/>
        </w:rPr>
        <w:t>Staff Member/Teacher</w:t>
      </w:r>
    </w:p>
    <w:p w14:paraId="134AA56E" w14:textId="77777777" w:rsidR="00746C14" w:rsidRPr="0075230E" w:rsidRDefault="00746C14" w:rsidP="00746C14">
      <w:pPr>
        <w:pStyle w:val="Default"/>
        <w:jc w:val="center"/>
        <w:rPr>
          <w:rFonts w:ascii="Gill Sans MT" w:hAnsi="Gill Sans MT" w:cs="Gill Sans MT"/>
          <w:sz w:val="23"/>
          <w:szCs w:val="23"/>
        </w:rPr>
      </w:pPr>
    </w:p>
    <w:p w14:paraId="29403647" w14:textId="77777777" w:rsidR="00746C14" w:rsidRPr="0075230E" w:rsidRDefault="00746C14" w:rsidP="00746C14">
      <w:pPr>
        <w:pStyle w:val="Default"/>
        <w:jc w:val="center"/>
        <w:rPr>
          <w:rFonts w:ascii="Gill Sans MT" w:hAnsi="Gill Sans MT" w:cs="Gill Sans MT"/>
          <w:sz w:val="23"/>
          <w:szCs w:val="23"/>
        </w:rPr>
      </w:pPr>
    </w:p>
    <w:p w14:paraId="049DC65D" w14:textId="77777777" w:rsidR="00746C14" w:rsidRPr="0075230E" w:rsidRDefault="00746C14" w:rsidP="00746C14">
      <w:pPr>
        <w:pStyle w:val="Default"/>
        <w:jc w:val="center"/>
        <w:rPr>
          <w:rFonts w:ascii="Gill Sans MT" w:hAnsi="Gill Sans MT" w:cs="Gill Sans MT"/>
          <w:sz w:val="23"/>
          <w:szCs w:val="23"/>
        </w:rPr>
      </w:pPr>
    </w:p>
    <w:p w14:paraId="33CF9216" w14:textId="77777777" w:rsidR="00746C14" w:rsidRPr="0075230E" w:rsidRDefault="00746C14" w:rsidP="00746C14">
      <w:pPr>
        <w:pStyle w:val="Default"/>
        <w:jc w:val="center"/>
        <w:rPr>
          <w:rFonts w:ascii="Gill Sans MT" w:hAnsi="Gill Sans MT" w:cs="Gill Sans MT"/>
          <w:b/>
          <w:bCs/>
          <w:sz w:val="23"/>
          <w:szCs w:val="23"/>
        </w:rPr>
      </w:pPr>
      <w:r w:rsidRPr="0075230E">
        <w:rPr>
          <w:rFonts w:ascii="Gill Sans MT" w:hAnsi="Gill Sans MT" w:cs="Gill Sans MT"/>
          <w:b/>
          <w:bCs/>
          <w:sz w:val="23"/>
          <w:szCs w:val="23"/>
        </w:rPr>
        <w:t>______________________________________________________</w:t>
      </w:r>
    </w:p>
    <w:p w14:paraId="3CBA3FEB" w14:textId="1E218401" w:rsidR="00746C14" w:rsidRPr="0075230E" w:rsidRDefault="00746C14" w:rsidP="00746C14">
      <w:pPr>
        <w:pStyle w:val="Default"/>
        <w:jc w:val="center"/>
        <w:rPr>
          <w:rFonts w:ascii="Gill Sans MT" w:hAnsi="Gill Sans MT" w:cs="Gill Sans MT"/>
          <w:sz w:val="23"/>
          <w:szCs w:val="23"/>
        </w:rPr>
      </w:pPr>
      <w:r w:rsidRPr="0075230E">
        <w:rPr>
          <w:rFonts w:ascii="Gill Sans MT" w:hAnsi="Gill Sans MT" w:cs="Gill Sans MT"/>
          <w:sz w:val="23"/>
          <w:szCs w:val="23"/>
        </w:rPr>
        <w:t>Parent/Guardian</w:t>
      </w:r>
    </w:p>
    <w:p w14:paraId="2F4C20EA" w14:textId="06D1E97E" w:rsidR="00254923" w:rsidRPr="0075230E" w:rsidRDefault="00254923">
      <w:pPr>
        <w:rPr>
          <w:rFonts w:ascii="Gill Sans MT" w:hAnsi="Gill Sans MT"/>
          <w:sz w:val="23"/>
          <w:szCs w:val="23"/>
        </w:rPr>
      </w:pPr>
    </w:p>
    <w:p w14:paraId="3DF7330E" w14:textId="4F6E8756" w:rsidR="00746C14" w:rsidRPr="0075230E" w:rsidRDefault="00746C14">
      <w:pPr>
        <w:rPr>
          <w:rFonts w:ascii="Gill Sans MT" w:hAnsi="Gill Sans MT"/>
          <w:sz w:val="23"/>
          <w:szCs w:val="23"/>
        </w:rPr>
      </w:pPr>
    </w:p>
    <w:p w14:paraId="5E4AD39E" w14:textId="31B6E61D" w:rsidR="00746C14" w:rsidRPr="0075230E" w:rsidRDefault="00746C14">
      <w:pPr>
        <w:rPr>
          <w:rFonts w:ascii="Gill Sans MT" w:hAnsi="Gill Sans MT"/>
          <w:sz w:val="23"/>
          <w:szCs w:val="23"/>
        </w:rPr>
      </w:pPr>
      <w:r w:rsidRPr="0075230E">
        <w:rPr>
          <w:rFonts w:ascii="Gill Sans MT" w:hAnsi="Gill Sans MT"/>
          <w:b/>
          <w:sz w:val="23"/>
          <w:szCs w:val="23"/>
        </w:rPr>
        <w:t>Effective Date/Review Date:</w:t>
      </w:r>
      <w:r w:rsidRPr="0075230E">
        <w:rPr>
          <w:rFonts w:ascii="Gill Sans MT" w:hAnsi="Gill Sans MT"/>
          <w:sz w:val="23"/>
          <w:szCs w:val="23"/>
        </w:rPr>
        <w:t xml:space="preserve"> __________________________________________</w:t>
      </w:r>
    </w:p>
    <w:p w14:paraId="50A6A699" w14:textId="51B825B3" w:rsidR="00746C14" w:rsidRPr="0075230E" w:rsidRDefault="00746C14">
      <w:pPr>
        <w:rPr>
          <w:rFonts w:ascii="Gill Sans MT" w:hAnsi="Gill Sans MT"/>
          <w:sz w:val="23"/>
          <w:szCs w:val="23"/>
        </w:rPr>
      </w:pPr>
      <w:r w:rsidRPr="0075230E">
        <w:rPr>
          <w:rFonts w:ascii="Gill Sans MT" w:hAnsi="Gill Sans MT"/>
          <w:sz w:val="23"/>
          <w:szCs w:val="23"/>
        </w:rPr>
        <w:t>This policy is effective immediately. It will be reviewed annually by the Center Director.</w:t>
      </w:r>
    </w:p>
    <w:p w14:paraId="7DCA2DDB" w14:textId="77777777" w:rsidR="00746C14" w:rsidRPr="0075230E" w:rsidRDefault="00746C14">
      <w:pPr>
        <w:rPr>
          <w:rFonts w:ascii="Gill Sans MT" w:hAnsi="Gill Sans MT"/>
          <w:sz w:val="23"/>
          <w:szCs w:val="23"/>
        </w:rPr>
      </w:pPr>
    </w:p>
    <w:sectPr w:rsidR="00746C14" w:rsidRPr="0075230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4F9E" w14:textId="77777777" w:rsidR="00AC55B5" w:rsidRDefault="00AC55B5" w:rsidP="0075230E">
      <w:pPr>
        <w:spacing w:after="0" w:line="240" w:lineRule="auto"/>
      </w:pPr>
      <w:r>
        <w:separator/>
      </w:r>
    </w:p>
  </w:endnote>
  <w:endnote w:type="continuationSeparator" w:id="0">
    <w:p w14:paraId="4B629917" w14:textId="77777777" w:rsidR="00AC55B5" w:rsidRDefault="00AC55B5" w:rsidP="0075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P6EC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9F87" w14:textId="1D256636" w:rsidR="0075230E" w:rsidRPr="0075230E" w:rsidRDefault="0075230E" w:rsidP="0075230E">
    <w:pPr>
      <w:pStyle w:val="Footer"/>
      <w:tabs>
        <w:tab w:val="clear" w:pos="4680"/>
        <w:tab w:val="clear" w:pos="9360"/>
      </w:tabs>
      <w:ind w:left="4320"/>
      <w:rPr>
        <w:caps/>
        <w:noProof/>
      </w:rPr>
    </w:pPr>
    <w:r w:rsidRPr="0075230E">
      <w:rPr>
        <w:caps/>
      </w:rPr>
      <w:fldChar w:fldCharType="begin"/>
    </w:r>
    <w:r w:rsidRPr="0075230E">
      <w:rPr>
        <w:caps/>
      </w:rPr>
      <w:instrText xml:space="preserve"> PAGE   \* MERGEFORMAT </w:instrText>
    </w:r>
    <w:r w:rsidRPr="0075230E">
      <w:rPr>
        <w:caps/>
      </w:rPr>
      <w:fldChar w:fldCharType="separate"/>
    </w:r>
    <w:r w:rsidR="00C65CA8">
      <w:rPr>
        <w:caps/>
        <w:noProof/>
      </w:rPr>
      <w:t>1</w:t>
    </w:r>
    <w:r w:rsidRPr="0075230E">
      <w:rPr>
        <w:caps/>
        <w:noProof/>
      </w:rPr>
      <w:fldChar w:fldCharType="end"/>
    </w:r>
    <w:r>
      <w:rPr>
        <w:caps/>
        <w:noProof/>
      </w:rPr>
      <w:tab/>
    </w:r>
    <w:r>
      <w:rPr>
        <w:caps/>
        <w:noProof/>
      </w:rPr>
      <w:tab/>
    </w:r>
    <w:r>
      <w:rPr>
        <w:caps/>
        <w:noProof/>
      </w:rPr>
      <w:tab/>
    </w:r>
    <w:r>
      <w:rPr>
        <w:caps/>
        <w:noProof/>
      </w:rPr>
      <w:tab/>
    </w:r>
    <w:r>
      <w:rPr>
        <w:caps/>
        <w:noProof/>
      </w:rPr>
      <w:tab/>
      <w:t>4/17/2017</w:t>
    </w:r>
  </w:p>
  <w:p w14:paraId="707CC348" w14:textId="77777777" w:rsidR="0075230E" w:rsidRDefault="007523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9338" w14:textId="77777777" w:rsidR="00AC55B5" w:rsidRDefault="00AC55B5" w:rsidP="0075230E">
      <w:pPr>
        <w:spacing w:after="0" w:line="240" w:lineRule="auto"/>
      </w:pPr>
      <w:r>
        <w:separator/>
      </w:r>
    </w:p>
  </w:footnote>
  <w:footnote w:type="continuationSeparator" w:id="0">
    <w:p w14:paraId="662AE395" w14:textId="77777777" w:rsidR="00AC55B5" w:rsidRDefault="00AC55B5" w:rsidP="0075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5CE6"/>
    <w:multiLevelType w:val="hybridMultilevel"/>
    <w:tmpl w:val="3C2AA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635B0"/>
    <w:multiLevelType w:val="hybridMultilevel"/>
    <w:tmpl w:val="D626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64623"/>
    <w:multiLevelType w:val="multilevel"/>
    <w:tmpl w:val="D7DA6A72"/>
    <w:lvl w:ilvl="0">
      <w:start w:val="1"/>
      <w:numFmt w:val="lowerLetter"/>
      <w:lvlText w:val="%1."/>
      <w:lvlJc w:val="left"/>
      <w:pPr>
        <w:tabs>
          <w:tab w:val="num" w:pos="-4320"/>
        </w:tabs>
        <w:ind w:left="-4320" w:hanging="360"/>
      </w:pPr>
    </w:lvl>
    <w:lvl w:ilvl="1">
      <w:start w:val="1"/>
      <w:numFmt w:val="decimal"/>
      <w:lvlText w:val="%2."/>
      <w:lvlJc w:val="left"/>
      <w:pPr>
        <w:tabs>
          <w:tab w:val="num" w:pos="-3600"/>
        </w:tabs>
        <w:ind w:left="-360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720"/>
        </w:tabs>
        <w:ind w:left="-720" w:hanging="360"/>
      </w:pPr>
    </w:lvl>
    <w:lvl w:ilvl="6" w:tentative="1">
      <w:start w:val="1"/>
      <w:numFmt w:val="lowerLetter"/>
      <w:lvlText w:val="%7."/>
      <w:lvlJc w:val="left"/>
      <w:pPr>
        <w:tabs>
          <w:tab w:val="num" w:pos="0"/>
        </w:tabs>
        <w:ind w:left="0" w:hanging="360"/>
      </w:pPr>
    </w:lvl>
    <w:lvl w:ilvl="7" w:tentative="1">
      <w:start w:val="1"/>
      <w:numFmt w:val="lowerLetter"/>
      <w:lvlText w:val="%8."/>
      <w:lvlJc w:val="left"/>
      <w:pPr>
        <w:tabs>
          <w:tab w:val="num" w:pos="720"/>
        </w:tabs>
        <w:ind w:left="720" w:hanging="360"/>
      </w:pPr>
    </w:lvl>
    <w:lvl w:ilvl="8" w:tentative="1">
      <w:start w:val="1"/>
      <w:numFmt w:val="lowerLetter"/>
      <w:lvlText w:val="%9."/>
      <w:lvlJc w:val="left"/>
      <w:pPr>
        <w:tabs>
          <w:tab w:val="num" w:pos="1440"/>
        </w:tabs>
        <w:ind w:left="1440" w:hanging="360"/>
      </w:pPr>
    </w:lvl>
  </w:abstractNum>
  <w:abstractNum w:abstractNumId="3" w15:restartNumberingAfterBreak="0">
    <w:nsid w:val="2CD17A09"/>
    <w:multiLevelType w:val="hybridMultilevel"/>
    <w:tmpl w:val="06D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2524"/>
    <w:multiLevelType w:val="hybridMultilevel"/>
    <w:tmpl w:val="A17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21D1"/>
    <w:multiLevelType w:val="hybridMultilevel"/>
    <w:tmpl w:val="1670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2D2992"/>
    <w:multiLevelType w:val="hybridMultilevel"/>
    <w:tmpl w:val="AACA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306C82"/>
    <w:multiLevelType w:val="hybridMultilevel"/>
    <w:tmpl w:val="1294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603B0"/>
    <w:multiLevelType w:val="hybridMultilevel"/>
    <w:tmpl w:val="614C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D46A87"/>
    <w:multiLevelType w:val="hybridMultilevel"/>
    <w:tmpl w:val="A6E2A344"/>
    <w:lvl w:ilvl="0" w:tplc="0FDCC866">
      <w:numFmt w:val="bullet"/>
      <w:lvlText w:val="•"/>
      <w:lvlJc w:val="left"/>
      <w:pPr>
        <w:ind w:left="360" w:hanging="360"/>
      </w:pPr>
      <w:rPr>
        <w:rFonts w:ascii="Gill Sans MT" w:eastAsiaTheme="minorHAnsi" w:hAnsi="Gill Sans MT" w:cs="Gill Sans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A41918"/>
    <w:multiLevelType w:val="hybridMultilevel"/>
    <w:tmpl w:val="C25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3"/>
  </w:num>
  <w:num w:numId="6">
    <w:abstractNumId w:val="6"/>
  </w:num>
  <w:num w:numId="7">
    <w:abstractNumId w:val="10"/>
  </w:num>
  <w:num w:numId="8">
    <w:abstractNumId w:val="2"/>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DA"/>
    <w:rsid w:val="00006851"/>
    <w:rsid w:val="000332F3"/>
    <w:rsid w:val="00044533"/>
    <w:rsid w:val="00053AA9"/>
    <w:rsid w:val="000676BD"/>
    <w:rsid w:val="0007083E"/>
    <w:rsid w:val="0007764C"/>
    <w:rsid w:val="00085CEB"/>
    <w:rsid w:val="0009353D"/>
    <w:rsid w:val="000946DB"/>
    <w:rsid w:val="00095EE9"/>
    <w:rsid w:val="000A00E5"/>
    <w:rsid w:val="000A1F6F"/>
    <w:rsid w:val="000B3AC0"/>
    <w:rsid w:val="000C7856"/>
    <w:rsid w:val="000D617E"/>
    <w:rsid w:val="000E2755"/>
    <w:rsid w:val="000F7EA8"/>
    <w:rsid w:val="00124DF7"/>
    <w:rsid w:val="00130534"/>
    <w:rsid w:val="00131664"/>
    <w:rsid w:val="00147A6A"/>
    <w:rsid w:val="00156E5A"/>
    <w:rsid w:val="00156F36"/>
    <w:rsid w:val="00166FFD"/>
    <w:rsid w:val="0016753B"/>
    <w:rsid w:val="00173838"/>
    <w:rsid w:val="00173B5E"/>
    <w:rsid w:val="0018726E"/>
    <w:rsid w:val="001A1124"/>
    <w:rsid w:val="001A2663"/>
    <w:rsid w:val="001A2C21"/>
    <w:rsid w:val="001A3A38"/>
    <w:rsid w:val="001A795C"/>
    <w:rsid w:val="001D08E7"/>
    <w:rsid w:val="001F4F4E"/>
    <w:rsid w:val="00223D90"/>
    <w:rsid w:val="00241B62"/>
    <w:rsid w:val="00243D5D"/>
    <w:rsid w:val="00250EB2"/>
    <w:rsid w:val="00254923"/>
    <w:rsid w:val="00261FCC"/>
    <w:rsid w:val="002649F7"/>
    <w:rsid w:val="00273AA2"/>
    <w:rsid w:val="00275E04"/>
    <w:rsid w:val="0028371B"/>
    <w:rsid w:val="002957EB"/>
    <w:rsid w:val="002B18A0"/>
    <w:rsid w:val="002B6C19"/>
    <w:rsid w:val="002C1FAF"/>
    <w:rsid w:val="002C2B7A"/>
    <w:rsid w:val="002C553F"/>
    <w:rsid w:val="002E0A7C"/>
    <w:rsid w:val="002E3BD8"/>
    <w:rsid w:val="002E51E4"/>
    <w:rsid w:val="002E5437"/>
    <w:rsid w:val="003008A8"/>
    <w:rsid w:val="003022C3"/>
    <w:rsid w:val="00321F04"/>
    <w:rsid w:val="003232C9"/>
    <w:rsid w:val="00324308"/>
    <w:rsid w:val="00325138"/>
    <w:rsid w:val="003322AF"/>
    <w:rsid w:val="0035568A"/>
    <w:rsid w:val="00377A50"/>
    <w:rsid w:val="00384487"/>
    <w:rsid w:val="00395344"/>
    <w:rsid w:val="00396AA9"/>
    <w:rsid w:val="003A03EC"/>
    <w:rsid w:val="003A7387"/>
    <w:rsid w:val="003B346F"/>
    <w:rsid w:val="003B3B17"/>
    <w:rsid w:val="003B70DE"/>
    <w:rsid w:val="003C7F4B"/>
    <w:rsid w:val="003D4080"/>
    <w:rsid w:val="003D668F"/>
    <w:rsid w:val="003F0BCF"/>
    <w:rsid w:val="003F0E52"/>
    <w:rsid w:val="003F466C"/>
    <w:rsid w:val="003F5E86"/>
    <w:rsid w:val="00401F19"/>
    <w:rsid w:val="00403C55"/>
    <w:rsid w:val="00403D79"/>
    <w:rsid w:val="0041124F"/>
    <w:rsid w:val="00435B11"/>
    <w:rsid w:val="00444F8B"/>
    <w:rsid w:val="00454C81"/>
    <w:rsid w:val="00477D5C"/>
    <w:rsid w:val="00480A44"/>
    <w:rsid w:val="004926DB"/>
    <w:rsid w:val="004A211D"/>
    <w:rsid w:val="004B030D"/>
    <w:rsid w:val="004C40D0"/>
    <w:rsid w:val="004E7259"/>
    <w:rsid w:val="00510A0D"/>
    <w:rsid w:val="00531769"/>
    <w:rsid w:val="00534415"/>
    <w:rsid w:val="0056127E"/>
    <w:rsid w:val="00566D3F"/>
    <w:rsid w:val="005677DA"/>
    <w:rsid w:val="0058023C"/>
    <w:rsid w:val="00586F13"/>
    <w:rsid w:val="00590077"/>
    <w:rsid w:val="0059199D"/>
    <w:rsid w:val="005B1E07"/>
    <w:rsid w:val="005C25BC"/>
    <w:rsid w:val="005C37B4"/>
    <w:rsid w:val="005C37C6"/>
    <w:rsid w:val="005E3746"/>
    <w:rsid w:val="005E6954"/>
    <w:rsid w:val="005F2D23"/>
    <w:rsid w:val="005F3263"/>
    <w:rsid w:val="006207CE"/>
    <w:rsid w:val="00622604"/>
    <w:rsid w:val="0062767F"/>
    <w:rsid w:val="00633C1B"/>
    <w:rsid w:val="00633F35"/>
    <w:rsid w:val="006363E1"/>
    <w:rsid w:val="006404F6"/>
    <w:rsid w:val="00645070"/>
    <w:rsid w:val="00650809"/>
    <w:rsid w:val="00650ABE"/>
    <w:rsid w:val="00651FDA"/>
    <w:rsid w:val="00652678"/>
    <w:rsid w:val="006563DE"/>
    <w:rsid w:val="00673A73"/>
    <w:rsid w:val="006771CB"/>
    <w:rsid w:val="00694D32"/>
    <w:rsid w:val="006963D0"/>
    <w:rsid w:val="006975A0"/>
    <w:rsid w:val="006B248D"/>
    <w:rsid w:val="006C11AC"/>
    <w:rsid w:val="006D2966"/>
    <w:rsid w:val="006F36D0"/>
    <w:rsid w:val="007079B6"/>
    <w:rsid w:val="00707F10"/>
    <w:rsid w:val="0071734B"/>
    <w:rsid w:val="00721392"/>
    <w:rsid w:val="0072304B"/>
    <w:rsid w:val="00746C14"/>
    <w:rsid w:val="00750FAA"/>
    <w:rsid w:val="007515FA"/>
    <w:rsid w:val="0075230E"/>
    <w:rsid w:val="00763442"/>
    <w:rsid w:val="00764A0A"/>
    <w:rsid w:val="00773C92"/>
    <w:rsid w:val="00794228"/>
    <w:rsid w:val="0079429C"/>
    <w:rsid w:val="007B4E68"/>
    <w:rsid w:val="007B5308"/>
    <w:rsid w:val="007B5B7B"/>
    <w:rsid w:val="007C084E"/>
    <w:rsid w:val="007C286C"/>
    <w:rsid w:val="007C3758"/>
    <w:rsid w:val="007C7E8D"/>
    <w:rsid w:val="007D63D4"/>
    <w:rsid w:val="007E5D21"/>
    <w:rsid w:val="007F4CCC"/>
    <w:rsid w:val="007F4F28"/>
    <w:rsid w:val="00803D18"/>
    <w:rsid w:val="00807E03"/>
    <w:rsid w:val="00814F3A"/>
    <w:rsid w:val="00816847"/>
    <w:rsid w:val="0082034F"/>
    <w:rsid w:val="00832BB0"/>
    <w:rsid w:val="008334D5"/>
    <w:rsid w:val="00837D6D"/>
    <w:rsid w:val="0084434E"/>
    <w:rsid w:val="00847FFB"/>
    <w:rsid w:val="0085027E"/>
    <w:rsid w:val="00850412"/>
    <w:rsid w:val="00853A86"/>
    <w:rsid w:val="008A20B0"/>
    <w:rsid w:val="008A3C88"/>
    <w:rsid w:val="008D2BE3"/>
    <w:rsid w:val="008D3FBD"/>
    <w:rsid w:val="008D5C08"/>
    <w:rsid w:val="008E535D"/>
    <w:rsid w:val="00911228"/>
    <w:rsid w:val="00925794"/>
    <w:rsid w:val="009358A8"/>
    <w:rsid w:val="009515C9"/>
    <w:rsid w:val="00953730"/>
    <w:rsid w:val="00965E84"/>
    <w:rsid w:val="00971977"/>
    <w:rsid w:val="00975EFB"/>
    <w:rsid w:val="00992A31"/>
    <w:rsid w:val="00995885"/>
    <w:rsid w:val="009A3085"/>
    <w:rsid w:val="009B0956"/>
    <w:rsid w:val="009B7005"/>
    <w:rsid w:val="009B7791"/>
    <w:rsid w:val="009C10B5"/>
    <w:rsid w:val="009C26C5"/>
    <w:rsid w:val="009C3F4D"/>
    <w:rsid w:val="009C5C0D"/>
    <w:rsid w:val="009D0FAC"/>
    <w:rsid w:val="009D1774"/>
    <w:rsid w:val="009D719E"/>
    <w:rsid w:val="009E4E32"/>
    <w:rsid w:val="009E6E75"/>
    <w:rsid w:val="009F5DCB"/>
    <w:rsid w:val="00A04DC9"/>
    <w:rsid w:val="00A16F26"/>
    <w:rsid w:val="00A1765B"/>
    <w:rsid w:val="00A202A3"/>
    <w:rsid w:val="00A20BC7"/>
    <w:rsid w:val="00A258D3"/>
    <w:rsid w:val="00A27AE1"/>
    <w:rsid w:val="00A32F42"/>
    <w:rsid w:val="00A54CC7"/>
    <w:rsid w:val="00A57D69"/>
    <w:rsid w:val="00A6169F"/>
    <w:rsid w:val="00A628F1"/>
    <w:rsid w:val="00A9286D"/>
    <w:rsid w:val="00AA00DE"/>
    <w:rsid w:val="00AA464B"/>
    <w:rsid w:val="00AB4BC1"/>
    <w:rsid w:val="00AB7CFE"/>
    <w:rsid w:val="00AC0471"/>
    <w:rsid w:val="00AC4480"/>
    <w:rsid w:val="00AC55B5"/>
    <w:rsid w:val="00AD48DB"/>
    <w:rsid w:val="00AD5BA5"/>
    <w:rsid w:val="00AE2A72"/>
    <w:rsid w:val="00B133A0"/>
    <w:rsid w:val="00B30537"/>
    <w:rsid w:val="00B35B08"/>
    <w:rsid w:val="00B36217"/>
    <w:rsid w:val="00B70CDA"/>
    <w:rsid w:val="00B71177"/>
    <w:rsid w:val="00B771CA"/>
    <w:rsid w:val="00B802BF"/>
    <w:rsid w:val="00B876B4"/>
    <w:rsid w:val="00BA4BD2"/>
    <w:rsid w:val="00BC556F"/>
    <w:rsid w:val="00BC5E67"/>
    <w:rsid w:val="00BC692E"/>
    <w:rsid w:val="00BD13D0"/>
    <w:rsid w:val="00BE4F4C"/>
    <w:rsid w:val="00C00379"/>
    <w:rsid w:val="00C04A66"/>
    <w:rsid w:val="00C26C48"/>
    <w:rsid w:val="00C37A1A"/>
    <w:rsid w:val="00C637B2"/>
    <w:rsid w:val="00C65CA8"/>
    <w:rsid w:val="00C70062"/>
    <w:rsid w:val="00C73395"/>
    <w:rsid w:val="00C82469"/>
    <w:rsid w:val="00C90C16"/>
    <w:rsid w:val="00C94F6E"/>
    <w:rsid w:val="00CC35E9"/>
    <w:rsid w:val="00CD4DA3"/>
    <w:rsid w:val="00CE01B9"/>
    <w:rsid w:val="00CF1FAE"/>
    <w:rsid w:val="00CF4762"/>
    <w:rsid w:val="00CF4EDE"/>
    <w:rsid w:val="00D0218F"/>
    <w:rsid w:val="00D1529E"/>
    <w:rsid w:val="00D1564A"/>
    <w:rsid w:val="00D2505F"/>
    <w:rsid w:val="00D275A9"/>
    <w:rsid w:val="00D27F04"/>
    <w:rsid w:val="00D30D45"/>
    <w:rsid w:val="00D5081E"/>
    <w:rsid w:val="00D5437D"/>
    <w:rsid w:val="00D56CE7"/>
    <w:rsid w:val="00D576DF"/>
    <w:rsid w:val="00D6776E"/>
    <w:rsid w:val="00D71894"/>
    <w:rsid w:val="00D772B4"/>
    <w:rsid w:val="00D84543"/>
    <w:rsid w:val="00DA301E"/>
    <w:rsid w:val="00DA76D1"/>
    <w:rsid w:val="00DB44F8"/>
    <w:rsid w:val="00DC783E"/>
    <w:rsid w:val="00DD4430"/>
    <w:rsid w:val="00DD5BCF"/>
    <w:rsid w:val="00DE389D"/>
    <w:rsid w:val="00DE425F"/>
    <w:rsid w:val="00DE47F8"/>
    <w:rsid w:val="00DF3D14"/>
    <w:rsid w:val="00E2291B"/>
    <w:rsid w:val="00E24E7E"/>
    <w:rsid w:val="00E3005B"/>
    <w:rsid w:val="00E354FF"/>
    <w:rsid w:val="00E40EA1"/>
    <w:rsid w:val="00E56431"/>
    <w:rsid w:val="00E70583"/>
    <w:rsid w:val="00E7199C"/>
    <w:rsid w:val="00E74E89"/>
    <w:rsid w:val="00E76698"/>
    <w:rsid w:val="00E817C4"/>
    <w:rsid w:val="00E82163"/>
    <w:rsid w:val="00E83A1E"/>
    <w:rsid w:val="00E87E48"/>
    <w:rsid w:val="00E90FAA"/>
    <w:rsid w:val="00E915BC"/>
    <w:rsid w:val="00E924CD"/>
    <w:rsid w:val="00E94FDA"/>
    <w:rsid w:val="00E951F6"/>
    <w:rsid w:val="00E975CF"/>
    <w:rsid w:val="00EB0533"/>
    <w:rsid w:val="00EB6FE8"/>
    <w:rsid w:val="00EE2447"/>
    <w:rsid w:val="00EE35A9"/>
    <w:rsid w:val="00EF107F"/>
    <w:rsid w:val="00EF5F1A"/>
    <w:rsid w:val="00F1048F"/>
    <w:rsid w:val="00F375DF"/>
    <w:rsid w:val="00F44039"/>
    <w:rsid w:val="00F46ECA"/>
    <w:rsid w:val="00F5438A"/>
    <w:rsid w:val="00F61668"/>
    <w:rsid w:val="00FA19CF"/>
    <w:rsid w:val="00FB26D2"/>
    <w:rsid w:val="00FC287F"/>
    <w:rsid w:val="00FD14E3"/>
    <w:rsid w:val="00FD3C33"/>
    <w:rsid w:val="00FD63A7"/>
    <w:rsid w:val="00FE4F2B"/>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4AF8"/>
  <w15:chartTrackingRefBased/>
  <w15:docId w15:val="{4B99643D-D696-4B51-8728-FA55323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24DF7"/>
    <w:pPr>
      <w:spacing w:before="100" w:beforeAutospacing="1" w:after="100" w:afterAutospacing="1" w:line="240" w:lineRule="auto"/>
      <w:outlineLvl w:val="3"/>
    </w:pPr>
    <w:rPr>
      <w:rFonts w:ascii="Times New Roman" w:eastAsia="Times New Roman" w:hAnsi="Times New Roman" w:cs="Times New Roman"/>
      <w:b/>
      <w:bCs/>
      <w:color w:val="000000"/>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F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774"/>
    <w:pPr>
      <w:ind w:left="720"/>
      <w:contextualSpacing/>
    </w:pPr>
  </w:style>
  <w:style w:type="character" w:customStyle="1" w:styleId="Heading4Char">
    <w:name w:val="Heading 4 Char"/>
    <w:basedOn w:val="DefaultParagraphFont"/>
    <w:link w:val="Heading4"/>
    <w:uiPriority w:val="9"/>
    <w:rsid w:val="00124DF7"/>
    <w:rPr>
      <w:rFonts w:ascii="Times New Roman" w:eastAsia="Times New Roman" w:hAnsi="Times New Roman" w:cs="Times New Roman"/>
      <w:b/>
      <w:bCs/>
      <w:color w:val="000000"/>
      <w:spacing w:val="-15"/>
      <w:sz w:val="31"/>
      <w:szCs w:val="31"/>
    </w:rPr>
  </w:style>
  <w:style w:type="paragraph" w:customStyle="1" w:styleId="standard-standard-paragraph-indent">
    <w:name w:val="standard-standard-paragraph-indent"/>
    <w:basedOn w:val="Normal"/>
    <w:rsid w:val="00124DF7"/>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794"/>
    <w:rPr>
      <w:color w:val="0563C1" w:themeColor="hyperlink"/>
      <w:u w:val="single"/>
    </w:rPr>
  </w:style>
  <w:style w:type="paragraph" w:styleId="BalloonText">
    <w:name w:val="Balloon Text"/>
    <w:basedOn w:val="Normal"/>
    <w:link w:val="BalloonTextChar"/>
    <w:uiPriority w:val="99"/>
    <w:semiHidden/>
    <w:unhideWhenUsed/>
    <w:rsid w:val="003B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DE"/>
    <w:rPr>
      <w:rFonts w:ascii="Segoe UI" w:hAnsi="Segoe UI" w:cs="Segoe UI"/>
      <w:sz w:val="18"/>
      <w:szCs w:val="18"/>
    </w:rPr>
  </w:style>
  <w:style w:type="character" w:styleId="CommentReference">
    <w:name w:val="annotation reference"/>
    <w:basedOn w:val="DefaultParagraphFont"/>
    <w:uiPriority w:val="99"/>
    <w:semiHidden/>
    <w:unhideWhenUsed/>
    <w:rsid w:val="005677DA"/>
    <w:rPr>
      <w:sz w:val="16"/>
      <w:szCs w:val="16"/>
    </w:rPr>
  </w:style>
  <w:style w:type="paragraph" w:styleId="CommentText">
    <w:name w:val="annotation text"/>
    <w:basedOn w:val="Normal"/>
    <w:link w:val="CommentTextChar"/>
    <w:uiPriority w:val="99"/>
    <w:semiHidden/>
    <w:unhideWhenUsed/>
    <w:rsid w:val="005677DA"/>
    <w:pPr>
      <w:spacing w:line="240" w:lineRule="auto"/>
    </w:pPr>
    <w:rPr>
      <w:sz w:val="20"/>
      <w:szCs w:val="20"/>
    </w:rPr>
  </w:style>
  <w:style w:type="character" w:customStyle="1" w:styleId="CommentTextChar">
    <w:name w:val="Comment Text Char"/>
    <w:basedOn w:val="DefaultParagraphFont"/>
    <w:link w:val="CommentText"/>
    <w:uiPriority w:val="99"/>
    <w:semiHidden/>
    <w:rsid w:val="005677DA"/>
    <w:rPr>
      <w:sz w:val="20"/>
      <w:szCs w:val="20"/>
    </w:rPr>
  </w:style>
  <w:style w:type="paragraph" w:styleId="CommentSubject">
    <w:name w:val="annotation subject"/>
    <w:basedOn w:val="CommentText"/>
    <w:next w:val="CommentText"/>
    <w:link w:val="CommentSubjectChar"/>
    <w:uiPriority w:val="99"/>
    <w:semiHidden/>
    <w:unhideWhenUsed/>
    <w:rsid w:val="005677DA"/>
    <w:rPr>
      <w:b/>
      <w:bCs/>
    </w:rPr>
  </w:style>
  <w:style w:type="character" w:customStyle="1" w:styleId="CommentSubjectChar">
    <w:name w:val="Comment Subject Char"/>
    <w:basedOn w:val="CommentTextChar"/>
    <w:link w:val="CommentSubject"/>
    <w:uiPriority w:val="99"/>
    <w:semiHidden/>
    <w:rsid w:val="005677DA"/>
    <w:rPr>
      <w:b/>
      <w:bCs/>
      <w:sz w:val="20"/>
      <w:szCs w:val="20"/>
    </w:rPr>
  </w:style>
  <w:style w:type="paragraph" w:styleId="Header">
    <w:name w:val="header"/>
    <w:basedOn w:val="Normal"/>
    <w:link w:val="HeaderChar"/>
    <w:uiPriority w:val="99"/>
    <w:unhideWhenUsed/>
    <w:rsid w:val="0075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0E"/>
  </w:style>
  <w:style w:type="paragraph" w:styleId="Footer">
    <w:name w:val="footer"/>
    <w:basedOn w:val="Normal"/>
    <w:link w:val="FooterChar"/>
    <w:uiPriority w:val="99"/>
    <w:unhideWhenUsed/>
    <w:rsid w:val="0075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4073">
      <w:bodyDiv w:val="1"/>
      <w:marLeft w:val="0"/>
      <w:marRight w:val="0"/>
      <w:marTop w:val="0"/>
      <w:marBottom w:val="0"/>
      <w:divBdr>
        <w:top w:val="none" w:sz="0" w:space="0" w:color="auto"/>
        <w:left w:val="none" w:sz="0" w:space="0" w:color="auto"/>
        <w:bottom w:val="none" w:sz="0" w:space="0" w:color="auto"/>
        <w:right w:val="none" w:sz="0" w:space="0" w:color="auto"/>
      </w:divBdr>
    </w:div>
    <w:div w:id="894396556">
      <w:bodyDiv w:val="1"/>
      <w:marLeft w:val="0"/>
      <w:marRight w:val="0"/>
      <w:marTop w:val="0"/>
      <w:marBottom w:val="0"/>
      <w:divBdr>
        <w:top w:val="none" w:sz="0" w:space="0" w:color="auto"/>
        <w:left w:val="none" w:sz="0" w:space="0" w:color="auto"/>
        <w:bottom w:val="none" w:sz="0" w:space="0" w:color="auto"/>
        <w:right w:val="none" w:sz="0" w:space="0" w:color="auto"/>
      </w:divBdr>
      <w:divsChild>
        <w:div w:id="2096779331">
          <w:marLeft w:val="0"/>
          <w:marRight w:val="0"/>
          <w:marTop w:val="100"/>
          <w:marBottom w:val="100"/>
          <w:divBdr>
            <w:top w:val="none" w:sz="0" w:space="0" w:color="auto"/>
            <w:left w:val="none" w:sz="0" w:space="0" w:color="auto"/>
            <w:bottom w:val="none" w:sz="0" w:space="0" w:color="auto"/>
            <w:right w:val="none" w:sz="0" w:space="0" w:color="auto"/>
          </w:divBdr>
          <w:divsChild>
            <w:div w:id="830366967">
              <w:marLeft w:val="0"/>
              <w:marRight w:val="0"/>
              <w:marTop w:val="0"/>
              <w:marBottom w:val="0"/>
              <w:divBdr>
                <w:top w:val="none" w:sz="0" w:space="0" w:color="auto"/>
                <w:left w:val="none" w:sz="0" w:space="0" w:color="auto"/>
                <w:bottom w:val="none" w:sz="0" w:space="0" w:color="auto"/>
                <w:right w:val="none" w:sz="0" w:space="0" w:color="auto"/>
              </w:divBdr>
              <w:divsChild>
                <w:div w:id="282007575">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echeleague.org" TargetMode="External"/><Relationship Id="rId13" Type="http://schemas.openxmlformats.org/officeDocument/2006/relationships/hyperlink" Target="http://www.healthychildren.org/English/ages-stages/baby/breastfeeding/Pages/default.aspx" TargetMode="External"/><Relationship Id="rId18" Type="http://schemas.openxmlformats.org/officeDocument/2006/relationships/hyperlink" Target="https://www.osha.gov/pls/oshaweb/owadisp.show_document?p_table=INTERPRETATIONS&amp;p_id=2095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kybreastfeeding.com/" TargetMode="External"/><Relationship Id="rId17" Type="http://schemas.openxmlformats.org/officeDocument/2006/relationships/hyperlink" Target="http://www.cdc.gov/obesity/downloads/BF_and_ECE_FINAL.pdf" TargetMode="External"/><Relationship Id="rId2" Type="http://schemas.openxmlformats.org/officeDocument/2006/relationships/styles" Target="styles.xml"/><Relationship Id="rId16" Type="http://schemas.openxmlformats.org/officeDocument/2006/relationships/hyperlink" Target="http://www.fns.usda.gov/sites/default/files/feeding_infants.pdf" TargetMode="External"/><Relationship Id="rId20" Type="http://schemas.openxmlformats.org/officeDocument/2006/relationships/hyperlink" Target="http://www.kentuckycch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fs.ky.gov/dph/mch/ns/Nutrition+Education+Materials.htm" TargetMode="External"/><Relationship Id="rId5" Type="http://schemas.openxmlformats.org/officeDocument/2006/relationships/footnotes" Target="footnotes.xml"/><Relationship Id="rId15" Type="http://schemas.openxmlformats.org/officeDocument/2006/relationships/hyperlink" Target="http://www.bfmed.org/Media/Files/Protocols/Protocol%208%20-%20English%20revised%202010.pdf" TargetMode="External"/><Relationship Id="rId23" Type="http://schemas.openxmlformats.org/officeDocument/2006/relationships/theme" Target="theme/theme1.xml"/><Relationship Id="rId10" Type="http://schemas.openxmlformats.org/officeDocument/2006/relationships/hyperlink" Target="http://chfs.ky.gov/dph/mch/ns/wic.htm" TargetMode="External"/><Relationship Id="rId19" Type="http://schemas.openxmlformats.org/officeDocument/2006/relationships/hyperlink" Target="http://www.dol.gov/whd/nursingmothers/" TargetMode="External"/><Relationship Id="rId4" Type="http://schemas.openxmlformats.org/officeDocument/2006/relationships/webSettings" Target="webSettings.xml"/><Relationship Id="rId9" Type="http://schemas.openxmlformats.org/officeDocument/2006/relationships/hyperlink" Target="http://www.lllofkytn.org/home" TargetMode="External"/><Relationship Id="rId14" Type="http://schemas.openxmlformats.org/officeDocument/2006/relationships/hyperlink" Target="http://www.lrc.ky.gov/kar/922/002/12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McMahan, Sarah B (LHD-Lexington-Fayette Co.)</dc:creator>
  <cp:keywords/>
  <dc:description/>
  <cp:lastModifiedBy>Lowe, Catherine   (LHD-Lexington-Fayette Co)</cp:lastModifiedBy>
  <cp:revision>2</cp:revision>
  <dcterms:created xsi:type="dcterms:W3CDTF">2018-04-25T20:04:00Z</dcterms:created>
  <dcterms:modified xsi:type="dcterms:W3CDTF">2018-04-25T20:04:00Z</dcterms:modified>
</cp:coreProperties>
</file>